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0EB" w:rsidRPr="008F627D" w:rsidRDefault="001C40EB" w:rsidP="001C40EB">
      <w:pPr>
        <w:shd w:val="clear" w:color="auto" w:fill="FFFFFF"/>
        <w:spacing w:after="0" w:line="240" w:lineRule="auto"/>
        <w:jc w:val="center"/>
        <w:rPr>
          <w:rFonts w:ascii="Helvetica" w:eastAsia="Times New Roman" w:hAnsi="Helvetica" w:cs="Times New Roman"/>
          <w:color w:val="333333"/>
          <w:sz w:val="19"/>
          <w:szCs w:val="19"/>
          <w:lang w:eastAsia="en-IN"/>
        </w:rPr>
      </w:pPr>
      <w:r>
        <w:rPr>
          <w:rFonts w:ascii="Helvetica" w:eastAsia="Times New Roman" w:hAnsi="Helvetica" w:cs="Times New Roman"/>
          <w:color w:val="333333"/>
          <w:sz w:val="19"/>
          <w:szCs w:val="19"/>
          <w:lang w:eastAsia="en-IN"/>
        </w:rPr>
        <w:t>M</w:t>
      </w:r>
      <w:r w:rsidRPr="008F627D">
        <w:rPr>
          <w:rFonts w:ascii="Helvetica" w:eastAsia="Times New Roman" w:hAnsi="Helvetica" w:cs="Times New Roman"/>
          <w:color w:val="333333"/>
          <w:sz w:val="19"/>
          <w:szCs w:val="19"/>
          <w:lang w:eastAsia="en-IN"/>
        </w:rPr>
        <w:t>inistry of Finance</w:t>
      </w:r>
    </w:p>
    <w:p w:rsidR="001C40EB" w:rsidRDefault="001C40EB" w:rsidP="001C40EB">
      <w:pPr>
        <w:shd w:val="clear" w:color="auto" w:fill="FFFFFF"/>
        <w:spacing w:before="272" w:after="136" w:line="240" w:lineRule="auto"/>
        <w:jc w:val="center"/>
        <w:outlineLvl w:val="1"/>
        <w:rPr>
          <w:rFonts w:ascii="Helvetica" w:eastAsia="Times New Roman" w:hAnsi="Helvetica" w:cs="Times New Roman"/>
          <w:color w:val="333333"/>
          <w:sz w:val="19"/>
          <w:szCs w:val="19"/>
          <w:lang w:eastAsia="en-IN"/>
        </w:rPr>
      </w:pPr>
      <w:r w:rsidRPr="008F627D">
        <w:rPr>
          <w:rFonts w:ascii="inherit" w:eastAsia="Times New Roman" w:hAnsi="inherit" w:cs="Times New Roman"/>
          <w:color w:val="333333"/>
          <w:sz w:val="41"/>
          <w:szCs w:val="41"/>
          <w:lang w:eastAsia="en-IN"/>
        </w:rPr>
        <w:t>Remission of Duties and Taxes on Exported Products (</w:t>
      </w:r>
      <w:proofErr w:type="spellStart"/>
      <w:r w:rsidRPr="008F627D">
        <w:rPr>
          <w:rFonts w:ascii="inherit" w:eastAsia="Times New Roman" w:hAnsi="inherit" w:cs="Times New Roman"/>
          <w:color w:val="333333"/>
          <w:sz w:val="41"/>
          <w:szCs w:val="41"/>
          <w:lang w:eastAsia="en-IN"/>
        </w:rPr>
        <w:t>RoDTEP</w:t>
      </w:r>
      <w:proofErr w:type="spellEnd"/>
      <w:r w:rsidRPr="008F627D">
        <w:rPr>
          <w:rFonts w:ascii="inherit" w:eastAsia="Times New Roman" w:hAnsi="inherit" w:cs="Times New Roman"/>
          <w:color w:val="333333"/>
          <w:sz w:val="41"/>
          <w:szCs w:val="41"/>
          <w:lang w:eastAsia="en-IN"/>
        </w:rPr>
        <w:t>) Scheme gets implemented from 01.01.2021</w:t>
      </w:r>
      <w:r w:rsidRPr="008F627D">
        <w:rPr>
          <w:rFonts w:ascii="inherit" w:eastAsia="Times New Roman" w:hAnsi="inherit" w:cs="Times New Roman"/>
          <w:color w:val="333333"/>
          <w:sz w:val="41"/>
          <w:szCs w:val="41"/>
          <w:lang w:eastAsia="en-IN"/>
        </w:rPr>
        <w:br/>
      </w:r>
    </w:p>
    <w:p w:rsidR="001C40EB" w:rsidRDefault="001C40EB" w:rsidP="001C40EB">
      <w:pPr>
        <w:shd w:val="clear" w:color="auto" w:fill="FFFFFF"/>
        <w:spacing w:before="272" w:after="136" w:line="240" w:lineRule="auto"/>
        <w:jc w:val="center"/>
        <w:outlineLvl w:val="1"/>
        <w:rPr>
          <w:rFonts w:ascii="Helvetica" w:eastAsia="Times New Roman" w:hAnsi="Helvetica" w:cs="Times New Roman"/>
          <w:color w:val="333333"/>
          <w:sz w:val="19"/>
          <w:szCs w:val="19"/>
          <w:lang w:eastAsia="en-IN"/>
        </w:rPr>
      </w:pPr>
      <w:r w:rsidRPr="008F627D">
        <w:rPr>
          <w:rFonts w:ascii="Helvetica" w:eastAsia="Times New Roman" w:hAnsi="Helvetica" w:cs="Times New Roman"/>
          <w:color w:val="333333"/>
          <w:sz w:val="19"/>
          <w:szCs w:val="19"/>
          <w:lang w:eastAsia="en-IN"/>
        </w:rPr>
        <w:t>Posted On: 31 DEC 2020 8:40PM by PIB Delhi</w:t>
      </w:r>
    </w:p>
    <w:p w:rsidR="001C40EB" w:rsidRPr="008F627D" w:rsidRDefault="001C40EB" w:rsidP="001C40EB">
      <w:pPr>
        <w:shd w:val="clear" w:color="auto" w:fill="FFFFFF"/>
        <w:spacing w:after="136" w:line="240" w:lineRule="auto"/>
        <w:jc w:val="both"/>
        <w:rPr>
          <w:rFonts w:ascii="Helvetica" w:eastAsia="Times New Roman" w:hAnsi="Helvetica" w:cs="Times New Roman"/>
          <w:color w:val="333333"/>
          <w:sz w:val="19"/>
          <w:szCs w:val="19"/>
          <w:lang w:eastAsia="en-IN"/>
        </w:rPr>
      </w:pPr>
      <w:r w:rsidRPr="008F627D">
        <w:rPr>
          <w:rFonts w:ascii="Times New Roman" w:eastAsia="Times New Roman" w:hAnsi="Times New Roman" w:cs="Times New Roman"/>
          <w:color w:val="333333"/>
          <w:lang w:eastAsia="en-IN"/>
        </w:rPr>
        <w:t xml:space="preserve">Taking a major step to boost exports, Government has decided to extend the benefit </w:t>
      </w:r>
      <w:proofErr w:type="gramStart"/>
      <w:r w:rsidRPr="008F627D">
        <w:rPr>
          <w:rFonts w:ascii="Times New Roman" w:eastAsia="Times New Roman" w:hAnsi="Times New Roman" w:cs="Times New Roman"/>
          <w:color w:val="333333"/>
          <w:lang w:eastAsia="en-IN"/>
        </w:rPr>
        <w:t>of  the</w:t>
      </w:r>
      <w:proofErr w:type="gramEnd"/>
      <w:r w:rsidRPr="008F627D">
        <w:rPr>
          <w:rFonts w:ascii="Times New Roman" w:eastAsia="Times New Roman" w:hAnsi="Times New Roman" w:cs="Times New Roman"/>
          <w:color w:val="333333"/>
          <w:lang w:eastAsia="en-IN"/>
        </w:rPr>
        <w:t xml:space="preserve"> Scheme for Remission of Duties and Taxes on Exported Products (</w:t>
      </w:r>
      <w:proofErr w:type="spellStart"/>
      <w:r w:rsidRPr="008F627D">
        <w:rPr>
          <w:rFonts w:ascii="Times New Roman" w:eastAsia="Times New Roman" w:hAnsi="Times New Roman" w:cs="Times New Roman"/>
          <w:color w:val="333333"/>
          <w:lang w:eastAsia="en-IN"/>
        </w:rPr>
        <w:t>RoDTEP</w:t>
      </w:r>
      <w:proofErr w:type="spellEnd"/>
      <w:r w:rsidRPr="008F627D">
        <w:rPr>
          <w:rFonts w:ascii="Times New Roman" w:eastAsia="Times New Roman" w:hAnsi="Times New Roman" w:cs="Times New Roman"/>
          <w:color w:val="333333"/>
          <w:lang w:eastAsia="en-IN"/>
        </w:rPr>
        <w:t>) to all export goods with effect from 1</w:t>
      </w:r>
      <w:r w:rsidRPr="008F627D">
        <w:rPr>
          <w:rFonts w:ascii="Times New Roman" w:eastAsia="Times New Roman" w:hAnsi="Times New Roman" w:cs="Times New Roman"/>
          <w:color w:val="333333"/>
          <w:sz w:val="16"/>
          <w:szCs w:val="16"/>
          <w:vertAlign w:val="superscript"/>
          <w:lang w:eastAsia="en-IN"/>
        </w:rPr>
        <w:t>st</w:t>
      </w:r>
      <w:r w:rsidRPr="008F627D">
        <w:rPr>
          <w:rFonts w:ascii="Times New Roman" w:eastAsia="Times New Roman" w:hAnsi="Times New Roman" w:cs="Times New Roman"/>
          <w:color w:val="333333"/>
          <w:lang w:eastAsia="en-IN"/>
        </w:rPr>
        <w:t> January, 2021.</w:t>
      </w:r>
    </w:p>
    <w:p w:rsidR="001C40EB" w:rsidRPr="008F627D" w:rsidRDefault="001C40EB" w:rsidP="001C40EB">
      <w:pPr>
        <w:shd w:val="clear" w:color="auto" w:fill="FFFFFF"/>
        <w:spacing w:after="136" w:line="240" w:lineRule="auto"/>
        <w:jc w:val="both"/>
        <w:rPr>
          <w:rFonts w:ascii="Helvetica" w:eastAsia="Times New Roman" w:hAnsi="Helvetica" w:cs="Times New Roman"/>
          <w:color w:val="333333"/>
          <w:sz w:val="19"/>
          <w:szCs w:val="19"/>
          <w:lang w:eastAsia="en-IN"/>
        </w:rPr>
      </w:pPr>
      <w:r w:rsidRPr="008F627D">
        <w:rPr>
          <w:rFonts w:ascii="Times New Roman" w:eastAsia="Times New Roman" w:hAnsi="Times New Roman" w:cs="Times New Roman"/>
          <w:color w:val="333333"/>
          <w:lang w:eastAsia="en-IN"/>
        </w:rPr>
        <w:t xml:space="preserve">The </w:t>
      </w:r>
      <w:proofErr w:type="spellStart"/>
      <w:r w:rsidRPr="008F627D">
        <w:rPr>
          <w:rFonts w:ascii="Times New Roman" w:eastAsia="Times New Roman" w:hAnsi="Times New Roman" w:cs="Times New Roman"/>
          <w:color w:val="333333"/>
          <w:lang w:eastAsia="en-IN"/>
        </w:rPr>
        <w:t>RoDTEP</w:t>
      </w:r>
      <w:proofErr w:type="spellEnd"/>
      <w:r>
        <w:rPr>
          <w:rFonts w:ascii="Times New Roman" w:eastAsia="Times New Roman" w:hAnsi="Times New Roman" w:cs="Times New Roman"/>
          <w:color w:val="333333"/>
          <w:lang w:eastAsia="en-IN"/>
        </w:rPr>
        <w:t xml:space="preserve"> </w:t>
      </w:r>
      <w:r w:rsidRPr="008F627D">
        <w:rPr>
          <w:rFonts w:ascii="Times New Roman" w:eastAsia="Times New Roman" w:hAnsi="Times New Roman" w:cs="Times New Roman"/>
          <w:color w:val="333333"/>
          <w:lang w:eastAsia="en-IN"/>
        </w:rPr>
        <w:t>scheme would refund to exporters</w:t>
      </w:r>
      <w:r>
        <w:rPr>
          <w:rFonts w:ascii="Times New Roman" w:eastAsia="Times New Roman" w:hAnsi="Times New Roman" w:cs="Times New Roman"/>
          <w:color w:val="333333"/>
          <w:lang w:eastAsia="en-IN"/>
        </w:rPr>
        <w:t xml:space="preserve"> </w:t>
      </w:r>
      <w:r w:rsidRPr="008F627D">
        <w:rPr>
          <w:rFonts w:ascii="Times New Roman" w:eastAsia="Times New Roman" w:hAnsi="Times New Roman" w:cs="Times New Roman"/>
          <w:color w:val="333333"/>
          <w:lang w:eastAsia="en-IN"/>
        </w:rPr>
        <w:t xml:space="preserve">the embedded Central, State and local duties/taxes that were so far not being </w:t>
      </w:r>
      <w:proofErr w:type="gramStart"/>
      <w:r w:rsidRPr="008F627D">
        <w:rPr>
          <w:rFonts w:ascii="Times New Roman" w:eastAsia="Times New Roman" w:hAnsi="Times New Roman" w:cs="Times New Roman"/>
          <w:color w:val="333333"/>
          <w:lang w:eastAsia="en-IN"/>
        </w:rPr>
        <w:t>rebated/refunded</w:t>
      </w:r>
      <w:proofErr w:type="gramEnd"/>
      <w:r w:rsidRPr="008F627D">
        <w:rPr>
          <w:rFonts w:ascii="Times New Roman" w:eastAsia="Times New Roman" w:hAnsi="Times New Roman" w:cs="Times New Roman"/>
          <w:color w:val="333333"/>
          <w:lang w:eastAsia="en-IN"/>
        </w:rPr>
        <w:t xml:space="preserve"> and were, therefore, placing our exports at a disadvantage.  The refund would be credited in an exporter’s ledger account with Customs and used to pay Basic Customs duty on imported goods. The credits can also be transferred to other importers.</w:t>
      </w:r>
    </w:p>
    <w:p w:rsidR="001C40EB" w:rsidRPr="008F627D" w:rsidRDefault="001C40EB" w:rsidP="001C40EB">
      <w:pPr>
        <w:shd w:val="clear" w:color="auto" w:fill="FFFFFF"/>
        <w:spacing w:after="136" w:line="240" w:lineRule="auto"/>
        <w:jc w:val="both"/>
        <w:rPr>
          <w:rFonts w:ascii="Helvetica" w:eastAsia="Times New Roman" w:hAnsi="Helvetica" w:cs="Times New Roman"/>
          <w:color w:val="333333"/>
          <w:sz w:val="19"/>
          <w:szCs w:val="19"/>
          <w:lang w:eastAsia="en-IN"/>
        </w:rPr>
      </w:pPr>
      <w:r w:rsidRPr="008F627D">
        <w:rPr>
          <w:rFonts w:ascii="Times New Roman" w:eastAsia="Times New Roman" w:hAnsi="Times New Roman" w:cs="Times New Roman"/>
          <w:color w:val="333333"/>
          <w:lang w:eastAsia="en-IN"/>
        </w:rPr>
        <w:t xml:space="preserve">The </w:t>
      </w:r>
      <w:proofErr w:type="spellStart"/>
      <w:r w:rsidRPr="008F627D">
        <w:rPr>
          <w:rFonts w:ascii="Times New Roman" w:eastAsia="Times New Roman" w:hAnsi="Times New Roman" w:cs="Times New Roman"/>
          <w:color w:val="333333"/>
          <w:lang w:eastAsia="en-IN"/>
        </w:rPr>
        <w:t>RoDTEP</w:t>
      </w:r>
      <w:proofErr w:type="spellEnd"/>
      <w:r w:rsidRPr="008F627D">
        <w:rPr>
          <w:rFonts w:ascii="Times New Roman" w:eastAsia="Times New Roman" w:hAnsi="Times New Roman" w:cs="Times New Roman"/>
          <w:color w:val="333333"/>
          <w:lang w:eastAsia="en-IN"/>
        </w:rPr>
        <w:t xml:space="preserve"> rates would be notified shortly by the Department of Commerce, based on the recommendation of a Committee chaired by Dr. G.K. </w:t>
      </w:r>
      <w:proofErr w:type="spellStart"/>
      <w:r w:rsidRPr="008F627D">
        <w:rPr>
          <w:rFonts w:ascii="Times New Roman" w:eastAsia="Times New Roman" w:hAnsi="Times New Roman" w:cs="Times New Roman"/>
          <w:color w:val="333333"/>
          <w:lang w:eastAsia="en-IN"/>
        </w:rPr>
        <w:t>Pillai</w:t>
      </w:r>
      <w:proofErr w:type="spellEnd"/>
      <w:r w:rsidRPr="008F627D">
        <w:rPr>
          <w:rFonts w:ascii="Times New Roman" w:eastAsia="Times New Roman" w:hAnsi="Times New Roman" w:cs="Times New Roman"/>
          <w:color w:val="333333"/>
          <w:lang w:eastAsia="en-IN"/>
        </w:rPr>
        <w:t xml:space="preserve">, former Commerce and Home Secretary. The final Report of the Committee is expected shortly. An exporter desirous of availing the benefit of </w:t>
      </w:r>
      <w:proofErr w:type="gramStart"/>
      <w:r w:rsidRPr="008F627D">
        <w:rPr>
          <w:rFonts w:ascii="Times New Roman" w:eastAsia="Times New Roman" w:hAnsi="Times New Roman" w:cs="Times New Roman"/>
          <w:color w:val="333333"/>
          <w:lang w:eastAsia="en-IN"/>
        </w:rPr>
        <w:t>the</w:t>
      </w:r>
      <w:proofErr w:type="gramEnd"/>
      <w:r w:rsidRPr="008F627D">
        <w:rPr>
          <w:rFonts w:ascii="Times New Roman" w:eastAsia="Times New Roman" w:hAnsi="Times New Roman" w:cs="Times New Roman"/>
          <w:color w:val="333333"/>
          <w:lang w:eastAsia="en-IN"/>
        </w:rPr>
        <w:t xml:space="preserve"> </w:t>
      </w:r>
      <w:proofErr w:type="spellStart"/>
      <w:r w:rsidRPr="008F627D">
        <w:rPr>
          <w:rFonts w:ascii="Times New Roman" w:eastAsia="Times New Roman" w:hAnsi="Times New Roman" w:cs="Times New Roman"/>
          <w:color w:val="333333"/>
          <w:lang w:eastAsia="en-IN"/>
        </w:rPr>
        <w:t>RoDTEP</w:t>
      </w:r>
      <w:proofErr w:type="spellEnd"/>
      <w:r w:rsidRPr="008F627D">
        <w:rPr>
          <w:rFonts w:ascii="Times New Roman" w:eastAsia="Times New Roman" w:hAnsi="Times New Roman" w:cs="Times New Roman"/>
          <w:color w:val="333333"/>
          <w:lang w:eastAsia="en-IN"/>
        </w:rPr>
        <w:t xml:space="preserve"> scheme shall be required to declare his intention for each export item in the shipping bill or bill of export. The </w:t>
      </w:r>
      <w:proofErr w:type="spellStart"/>
      <w:r w:rsidRPr="008F627D">
        <w:rPr>
          <w:rFonts w:ascii="Times New Roman" w:eastAsia="Times New Roman" w:hAnsi="Times New Roman" w:cs="Times New Roman"/>
          <w:color w:val="333333"/>
          <w:lang w:eastAsia="en-IN"/>
        </w:rPr>
        <w:t>RoDTEP</w:t>
      </w:r>
      <w:proofErr w:type="spellEnd"/>
      <w:r w:rsidRPr="008F627D">
        <w:rPr>
          <w:rFonts w:ascii="Times New Roman" w:eastAsia="Times New Roman" w:hAnsi="Times New Roman" w:cs="Times New Roman"/>
          <w:color w:val="333333"/>
          <w:lang w:eastAsia="en-IN"/>
        </w:rPr>
        <w:t xml:space="preserve"> shall be allowed, subject to specified conditions and exclusions.  The notified rates, irrespective of the date of notification, shall apply with effect from 1</w:t>
      </w:r>
      <w:r w:rsidRPr="008F627D">
        <w:rPr>
          <w:rFonts w:ascii="Times New Roman" w:eastAsia="Times New Roman" w:hAnsi="Times New Roman" w:cs="Times New Roman"/>
          <w:color w:val="333333"/>
          <w:sz w:val="16"/>
          <w:szCs w:val="16"/>
          <w:vertAlign w:val="superscript"/>
          <w:lang w:eastAsia="en-IN"/>
        </w:rPr>
        <w:t>st</w:t>
      </w:r>
      <w:r w:rsidRPr="008F627D">
        <w:rPr>
          <w:rFonts w:ascii="Times New Roman" w:eastAsia="Times New Roman" w:hAnsi="Times New Roman" w:cs="Times New Roman"/>
          <w:color w:val="333333"/>
          <w:lang w:eastAsia="en-IN"/>
        </w:rPr>
        <w:t> January, 2021 to all eligible exports of goods.</w:t>
      </w:r>
    </w:p>
    <w:p w:rsidR="001C40EB" w:rsidRPr="008F627D" w:rsidRDefault="001C40EB" w:rsidP="001C40EB">
      <w:pPr>
        <w:shd w:val="clear" w:color="auto" w:fill="FFFFFF"/>
        <w:spacing w:after="136" w:line="240" w:lineRule="auto"/>
        <w:jc w:val="center"/>
        <w:rPr>
          <w:rFonts w:ascii="Helvetica" w:eastAsia="Times New Roman" w:hAnsi="Helvetica" w:cs="Times New Roman"/>
          <w:color w:val="333333"/>
          <w:sz w:val="19"/>
          <w:szCs w:val="19"/>
          <w:lang w:eastAsia="en-IN"/>
        </w:rPr>
      </w:pPr>
      <w:r w:rsidRPr="008F627D">
        <w:rPr>
          <w:rFonts w:ascii="Helvetica" w:eastAsia="Times New Roman" w:hAnsi="Helvetica" w:cs="Times New Roman"/>
          <w:color w:val="333333"/>
          <w:sz w:val="19"/>
          <w:szCs w:val="19"/>
          <w:lang w:eastAsia="en-IN"/>
        </w:rPr>
        <w:t>***</w:t>
      </w:r>
    </w:p>
    <w:p w:rsidR="001C40EB" w:rsidRPr="008F627D" w:rsidRDefault="001C40EB" w:rsidP="001C40EB">
      <w:pPr>
        <w:shd w:val="clear" w:color="auto" w:fill="FFFFFF"/>
        <w:spacing w:after="136" w:line="240" w:lineRule="auto"/>
        <w:rPr>
          <w:rFonts w:ascii="Helvetica" w:eastAsia="Times New Roman" w:hAnsi="Helvetica" w:cs="Times New Roman"/>
          <w:color w:val="333333"/>
          <w:sz w:val="19"/>
          <w:szCs w:val="19"/>
          <w:lang w:eastAsia="en-IN"/>
        </w:rPr>
      </w:pPr>
      <w:r w:rsidRPr="008F627D">
        <w:rPr>
          <w:rFonts w:ascii="Times New Roman" w:eastAsia="Times New Roman" w:hAnsi="Times New Roman" w:cs="Times New Roman"/>
          <w:color w:val="333333"/>
          <w:lang w:eastAsia="en-IN"/>
        </w:rPr>
        <w:t>RM/KMN</w:t>
      </w:r>
    </w:p>
    <w:p w:rsidR="001C40EB" w:rsidRPr="00191805" w:rsidRDefault="001C40EB" w:rsidP="001C40EB">
      <w:pPr>
        <w:spacing w:after="0" w:line="240" w:lineRule="auto"/>
        <w:rPr>
          <w:rFonts w:ascii="Times New Roman" w:hAnsi="Times New Roman"/>
          <w:sz w:val="26"/>
        </w:rPr>
      </w:pPr>
      <w:r w:rsidRPr="008F627D">
        <w:rPr>
          <w:rFonts w:ascii="Helvetica" w:eastAsia="Times New Roman" w:hAnsi="Helvetica" w:cs="Times New Roman"/>
          <w:color w:val="333333"/>
          <w:sz w:val="19"/>
          <w:szCs w:val="19"/>
          <w:lang w:eastAsia="en-IN"/>
        </w:rPr>
        <w:br/>
      </w:r>
      <w:r w:rsidRPr="008F627D">
        <w:rPr>
          <w:rFonts w:ascii="Helvetica" w:eastAsia="Times New Roman" w:hAnsi="Helvetica" w:cs="Times New Roman"/>
          <w:color w:val="333333"/>
          <w:sz w:val="19"/>
          <w:szCs w:val="19"/>
          <w:lang w:eastAsia="en-IN"/>
        </w:rPr>
        <w:br/>
      </w:r>
      <w:r w:rsidRPr="008F627D">
        <w:rPr>
          <w:rFonts w:ascii="Helvetica" w:eastAsia="Times New Roman" w:hAnsi="Helvetica" w:cs="Times New Roman"/>
          <w:color w:val="333333"/>
          <w:sz w:val="19"/>
          <w:szCs w:val="19"/>
          <w:shd w:val="clear" w:color="auto" w:fill="FFFFFF"/>
          <w:lang w:eastAsia="en-IN"/>
        </w:rPr>
        <w:t xml:space="preserve">(Release ID: 1685206) Visitor </w:t>
      </w:r>
      <w:proofErr w:type="gramStart"/>
      <w:r w:rsidRPr="008F627D">
        <w:rPr>
          <w:rFonts w:ascii="Helvetica" w:eastAsia="Times New Roman" w:hAnsi="Helvetica" w:cs="Times New Roman"/>
          <w:color w:val="333333"/>
          <w:sz w:val="19"/>
          <w:szCs w:val="19"/>
          <w:shd w:val="clear" w:color="auto" w:fill="FFFFFF"/>
          <w:lang w:eastAsia="en-IN"/>
        </w:rPr>
        <w:t>Counter :</w:t>
      </w:r>
      <w:proofErr w:type="gramEnd"/>
      <w:r w:rsidRPr="008F627D">
        <w:rPr>
          <w:rFonts w:ascii="Helvetica" w:eastAsia="Times New Roman" w:hAnsi="Helvetica" w:cs="Times New Roman"/>
          <w:color w:val="333333"/>
          <w:sz w:val="19"/>
          <w:szCs w:val="19"/>
          <w:shd w:val="clear" w:color="auto" w:fill="FFFFFF"/>
          <w:lang w:eastAsia="en-IN"/>
        </w:rPr>
        <w:t xml:space="preserve"> 1009</w:t>
      </w:r>
      <w:r w:rsidRPr="008F627D">
        <w:rPr>
          <w:rFonts w:ascii="Helvetica" w:eastAsia="Times New Roman" w:hAnsi="Helvetica" w:cs="Times New Roman"/>
          <w:color w:val="333333"/>
          <w:sz w:val="19"/>
          <w:szCs w:val="19"/>
          <w:lang w:eastAsia="en-IN"/>
        </w:rPr>
        <w:br/>
      </w:r>
    </w:p>
    <w:p w:rsidR="00A57700" w:rsidRDefault="00A57700"/>
    <w:sectPr w:rsidR="00A57700" w:rsidSect="00A577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1C40EB"/>
    <w:rsid w:val="001C40EB"/>
    <w:rsid w:val="00A5770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0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Company>Hewlett-Packard Company</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2021-01-01T06:23:00Z</dcterms:created>
  <dcterms:modified xsi:type="dcterms:W3CDTF">2021-01-01T06:23:00Z</dcterms:modified>
</cp:coreProperties>
</file>