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 xml:space="preserve">TO BE PUBLISHED IN THE GAZETTE OF INDIA EXTRAORDINARY PART II SECTION 3, </w:t>
      </w: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SUB SECTION (ii)</w:t>
      </w: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b/>
          <w:bCs/>
          <w:lang w:bidi="hi-IN"/>
        </w:rPr>
      </w:pP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GOVERNMENT OF INDIA</w:t>
      </w: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MINISTRY OF COMMERCE &amp; INDUSTRY</w:t>
      </w: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DEPARTMENT OF COMMERCE</w:t>
      </w:r>
    </w:p>
    <w:p w:rsidR="00165BD2" w:rsidRDefault="00165BD2" w:rsidP="00165BD2">
      <w:pPr>
        <w:spacing w:after="0" w:line="240" w:lineRule="auto"/>
        <w:jc w:val="center"/>
        <w:rPr>
          <w:rFonts w:ascii="Tahoma" w:hAnsi="Tahoma" w:cs="Tahoma"/>
          <w:lang w:bidi="hi-IN"/>
        </w:rPr>
      </w:pPr>
      <w:r>
        <w:rPr>
          <w:rFonts w:ascii="Tahoma" w:hAnsi="Tahoma" w:cs="Tahoma"/>
          <w:b/>
          <w:bCs/>
          <w:lang w:bidi="hi-IN"/>
        </w:rPr>
        <w:t> </w:t>
      </w:r>
    </w:p>
    <w:p w:rsidR="00165BD2" w:rsidRDefault="00165BD2" w:rsidP="00165BD2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bCs/>
          <w:u w:val="single"/>
        </w:rPr>
      </w:pPr>
      <w:proofErr w:type="gramStart"/>
      <w:r>
        <w:rPr>
          <w:rFonts w:ascii="Tahoma" w:hAnsi="Tahoma" w:cs="Tahoma"/>
          <w:b/>
          <w:bCs/>
          <w:u w:val="single"/>
        </w:rPr>
        <w:t>NOTIFICATION NO.</w:t>
      </w:r>
      <w:proofErr w:type="gramEnd"/>
      <w:r>
        <w:rPr>
          <w:rFonts w:ascii="Tahoma" w:hAnsi="Tahoma" w:cs="Tahoma"/>
          <w:b/>
          <w:bCs/>
          <w:u w:val="single"/>
        </w:rPr>
        <w:t xml:space="preserve">  54/2009-2014</w:t>
      </w:r>
    </w:p>
    <w:p w:rsidR="00165BD2" w:rsidRDefault="00165BD2" w:rsidP="00165BD2">
      <w:pPr>
        <w:suppressAutoHyphens/>
        <w:spacing w:after="0" w:line="240" w:lineRule="auto"/>
        <w:jc w:val="center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 xml:space="preserve">NEW DELHI, </w:t>
      </w:r>
      <w:proofErr w:type="gramStart"/>
      <w:r>
        <w:rPr>
          <w:rFonts w:ascii="Tahoma" w:hAnsi="Tahoma" w:cs="Tahoma"/>
          <w:b/>
          <w:bCs/>
          <w:lang w:eastAsia="ar-SA"/>
        </w:rPr>
        <w:t>THE  3</w:t>
      </w:r>
      <w:r>
        <w:rPr>
          <w:rFonts w:ascii="Tahoma" w:hAnsi="Tahoma" w:cs="Tahoma"/>
          <w:b/>
          <w:bCs/>
          <w:vertAlign w:val="superscript"/>
          <w:lang w:eastAsia="ar-SA"/>
        </w:rPr>
        <w:t>RD</w:t>
      </w:r>
      <w:proofErr w:type="gramEnd"/>
      <w:r>
        <w:rPr>
          <w:rFonts w:ascii="Tahoma" w:hAnsi="Tahoma" w:cs="Tahoma"/>
          <w:b/>
          <w:bCs/>
          <w:lang w:eastAsia="ar-SA"/>
        </w:rPr>
        <w:t xml:space="preserve"> AUGUST, 2010</w:t>
      </w:r>
    </w:p>
    <w:p w:rsidR="00165BD2" w:rsidRDefault="00165BD2" w:rsidP="00165BD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S.O</w:t>
      </w:r>
      <w:proofErr w:type="gramStart"/>
      <w:r>
        <w:rPr>
          <w:rFonts w:ascii="Tahoma" w:hAnsi="Tahoma" w:cs="Tahoma"/>
          <w:lang w:bidi="hi-IN"/>
        </w:rPr>
        <w:t>.(</w:t>
      </w:r>
      <w:proofErr w:type="gramEnd"/>
      <w:r>
        <w:rPr>
          <w:rFonts w:ascii="Tahoma" w:hAnsi="Tahoma" w:cs="Tahoma"/>
          <w:lang w:bidi="hi-IN"/>
        </w:rPr>
        <w:t>E)</w:t>
      </w:r>
      <w:r>
        <w:rPr>
          <w:rFonts w:ascii="Tahoma" w:hAnsi="Tahoma" w:cs="Tahoma"/>
          <w:lang w:bidi="hi-IN"/>
        </w:rPr>
        <w:tab/>
        <w:t xml:space="preserve">In exercise of the powers conferred by Section 5 of the Foreign Trade (Development &amp; Regulation) Act, 1992 (No.22 of 1992) read with Para 1.3 and 2.1  of the Foreign Trade Policy,2009-2014, the Central Government hereby makes following amendments in Table A of the Schedule 2 of the ITC(HS) Classification of Export and Import Items, by inserting entry at </w:t>
      </w:r>
      <w:proofErr w:type="spellStart"/>
      <w:r>
        <w:rPr>
          <w:rFonts w:ascii="Tahoma" w:hAnsi="Tahoma" w:cs="Tahoma"/>
          <w:lang w:bidi="hi-IN"/>
        </w:rPr>
        <w:t>S.No</w:t>
      </w:r>
      <w:proofErr w:type="spellEnd"/>
      <w:r>
        <w:rPr>
          <w:rFonts w:ascii="Tahoma" w:hAnsi="Tahoma" w:cs="Tahoma"/>
          <w:lang w:bidi="hi-IN"/>
        </w:rPr>
        <w:t>. 7A, with immediate effect, as under:-</w:t>
      </w:r>
    </w:p>
    <w:p w:rsidR="00165BD2" w:rsidRDefault="00165BD2" w:rsidP="00165BD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1980"/>
        <w:gridCol w:w="1620"/>
        <w:gridCol w:w="3060"/>
      </w:tblGrid>
      <w:tr w:rsidR="00165BD2" w:rsidTr="00A43F1C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Cs w:val="20"/>
                <w:lang w:bidi="hi-IN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Cs w:val="20"/>
                <w:lang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szCs w:val="20"/>
                <w:lang w:bidi="hi-IN"/>
              </w:rPr>
              <w:t>Chapter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szCs w:val="20"/>
                <w:lang w:bidi="hi-IN"/>
              </w:rPr>
              <w:t>Item  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szCs w:val="20"/>
                <w:lang w:bidi="hi-IN"/>
              </w:rPr>
              <w:t>Export Policy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szCs w:val="20"/>
                <w:lang w:bidi="hi-IN"/>
              </w:rPr>
              <w:t>Nature of Restriction</w:t>
            </w:r>
          </w:p>
        </w:tc>
      </w:tr>
      <w:tr w:rsidR="00165BD2" w:rsidTr="00A43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szCs w:val="20"/>
                <w:lang w:bidi="hi-IN"/>
              </w:rPr>
            </w:pPr>
            <w:r>
              <w:rPr>
                <w:rFonts w:ascii="Tahoma" w:hAnsi="Tahoma" w:cs="Tahoma"/>
                <w:szCs w:val="20"/>
                <w:lang w:bidi="hi-IN"/>
              </w:rPr>
              <w:t>7A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szCs w:val="20"/>
                <w:lang w:bidi="hi-IN"/>
              </w:rPr>
            </w:pPr>
            <w:r>
              <w:rPr>
                <w:rFonts w:ascii="Tahoma" w:hAnsi="Tahoma" w:cs="Tahoma"/>
                <w:szCs w:val="20"/>
                <w:lang w:bidi="hi-IN"/>
              </w:rPr>
              <w:t>All Chapters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szCs w:val="20"/>
                <w:lang w:bidi="hi-IN"/>
              </w:rPr>
            </w:pPr>
            <w:r>
              <w:rPr>
                <w:rFonts w:ascii="Tahoma" w:hAnsi="Tahoma" w:cs="Tahoma"/>
                <w:szCs w:val="20"/>
                <w:lang w:bidi="hi-IN"/>
              </w:rPr>
              <w:t>All Items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center"/>
              <w:rPr>
                <w:rFonts w:ascii="Tahoma" w:hAnsi="Tahoma" w:cs="Tahoma"/>
                <w:szCs w:val="20"/>
                <w:lang w:bidi="hi-IN"/>
              </w:rPr>
            </w:pPr>
            <w:r>
              <w:rPr>
                <w:rFonts w:ascii="Tahoma" w:hAnsi="Tahoma" w:cs="Tahoma"/>
                <w:szCs w:val="20"/>
                <w:lang w:bidi="hi-IN"/>
              </w:rPr>
              <w:t>Prohibited/ Restricted/ Free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2" w:rsidRDefault="00165BD2" w:rsidP="00A43F1C">
            <w:pPr>
              <w:spacing w:after="0" w:line="240" w:lineRule="auto"/>
              <w:jc w:val="both"/>
              <w:rPr>
                <w:rFonts w:ascii="Tahoma" w:hAnsi="Tahoma" w:cs="Tahoma"/>
                <w:szCs w:val="20"/>
                <w:lang w:bidi="hi-IN"/>
              </w:rPr>
            </w:pPr>
            <w:r>
              <w:rPr>
                <w:rFonts w:ascii="Tahoma" w:hAnsi="Tahoma" w:cs="Tahoma"/>
                <w:szCs w:val="20"/>
                <w:lang w:bidi="hi-IN"/>
              </w:rPr>
              <w:t xml:space="preserve">Export of goods including plant &amp; plant products using wood packaging material </w:t>
            </w:r>
            <w:r>
              <w:rPr>
                <w:rFonts w:ascii="Tahoma" w:hAnsi="Tahoma" w:cs="Tahoma"/>
                <w:lang w:bidi="hi-IN"/>
              </w:rPr>
              <w:t xml:space="preserve">such as pellets, </w:t>
            </w:r>
            <w:proofErr w:type="spellStart"/>
            <w:r>
              <w:rPr>
                <w:rFonts w:ascii="Tahoma" w:hAnsi="Tahoma" w:cs="Tahoma"/>
                <w:lang w:bidi="hi-IN"/>
              </w:rPr>
              <w:t>dunnage</w:t>
            </w:r>
            <w:proofErr w:type="spellEnd"/>
            <w:r>
              <w:rPr>
                <w:rFonts w:ascii="Tahoma" w:hAnsi="Tahoma" w:cs="Tahoma"/>
                <w:lang w:bidi="hi-IN"/>
              </w:rPr>
              <w:t>, crating, packing blocks, drums, cases load boards, pellet collars and skids etc. shall be allowed subject to compliance of ISPM-15.</w:t>
            </w:r>
          </w:p>
        </w:tc>
      </w:tr>
    </w:tbl>
    <w:p w:rsidR="00165BD2" w:rsidRDefault="00165BD2" w:rsidP="00165BD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lang w:bidi="hi-IN"/>
        </w:rPr>
      </w:pPr>
    </w:p>
    <w:p w:rsidR="00165BD2" w:rsidRDefault="00165BD2" w:rsidP="00165BD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2.</w:t>
      </w:r>
      <w:r>
        <w:rPr>
          <w:rFonts w:ascii="Tahoma" w:hAnsi="Tahoma" w:cs="Tahoma"/>
          <w:lang w:bidi="hi-IN"/>
        </w:rPr>
        <w:tab/>
        <w:t>This issues in public interest.</w:t>
      </w:r>
    </w:p>
    <w:p w:rsidR="00165BD2" w:rsidRDefault="00165BD2" w:rsidP="00165BD2">
      <w:pPr>
        <w:spacing w:after="0" w:line="240" w:lineRule="auto"/>
        <w:jc w:val="right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lang w:bidi="hi-IN"/>
        </w:rPr>
        <w:tab/>
      </w:r>
      <w:r>
        <w:rPr>
          <w:rFonts w:ascii="Tahoma" w:hAnsi="Tahoma" w:cs="Tahoma"/>
          <w:lang w:bidi="hi-IN"/>
        </w:rPr>
        <w:tab/>
        <w:t xml:space="preserve"> </w:t>
      </w:r>
      <w:proofErr w:type="spellStart"/>
      <w:proofErr w:type="gramStart"/>
      <w:r>
        <w:rPr>
          <w:rFonts w:ascii="Tahoma" w:hAnsi="Tahoma" w:cs="Tahoma"/>
          <w:lang w:bidi="hi-IN"/>
        </w:rPr>
        <w:t>Sd</w:t>
      </w:r>
      <w:proofErr w:type="spellEnd"/>
      <w:proofErr w:type="gramEnd"/>
      <w:r>
        <w:rPr>
          <w:rFonts w:ascii="Tahoma" w:hAnsi="Tahoma" w:cs="Tahoma"/>
          <w:lang w:bidi="hi-IN"/>
        </w:rPr>
        <w:t>/-</w:t>
      </w:r>
    </w:p>
    <w:p w:rsidR="00165BD2" w:rsidRDefault="00165BD2" w:rsidP="00165BD2">
      <w:pPr>
        <w:spacing w:after="0" w:line="240" w:lineRule="auto"/>
        <w:jc w:val="right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 xml:space="preserve">(P.K </w:t>
      </w:r>
      <w:proofErr w:type="spellStart"/>
      <w:r>
        <w:rPr>
          <w:rFonts w:ascii="Tahoma" w:hAnsi="Tahoma" w:cs="Tahoma"/>
          <w:lang w:bidi="hi-IN"/>
        </w:rPr>
        <w:t>Chaudhery</w:t>
      </w:r>
      <w:proofErr w:type="spellEnd"/>
      <w:r>
        <w:rPr>
          <w:rFonts w:ascii="Tahoma" w:hAnsi="Tahoma" w:cs="Tahoma"/>
          <w:lang w:bidi="hi-IN"/>
        </w:rPr>
        <w:t>)</w:t>
      </w:r>
    </w:p>
    <w:p w:rsidR="00165BD2" w:rsidRDefault="00165BD2" w:rsidP="00165BD2">
      <w:pPr>
        <w:spacing w:after="0" w:line="240" w:lineRule="auto"/>
        <w:jc w:val="right"/>
        <w:rPr>
          <w:rFonts w:ascii="Tahoma" w:hAnsi="Tahoma" w:cs="Tahoma"/>
          <w:b/>
          <w:lang w:bidi="hi-IN"/>
        </w:rPr>
      </w:pPr>
      <w:r>
        <w:rPr>
          <w:rFonts w:ascii="Tahoma" w:hAnsi="Tahoma" w:cs="Tahoma"/>
          <w:lang w:bidi="hi-IN"/>
        </w:rPr>
        <w:t>DIRECTOR GENERAL OF FOREIGN TRADE</w:t>
      </w:r>
    </w:p>
    <w:p w:rsidR="00165BD2" w:rsidRDefault="00165BD2" w:rsidP="00165BD2">
      <w:pPr>
        <w:spacing w:after="0" w:line="240" w:lineRule="auto"/>
        <w:jc w:val="right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>AND ADDITIONAL SECRETARY TO THE GOVT. OF INDIA</w:t>
      </w:r>
    </w:p>
    <w:p w:rsidR="00165BD2" w:rsidRDefault="00165BD2" w:rsidP="00165BD2">
      <w:pPr>
        <w:suppressAutoHyphens/>
        <w:spacing w:after="0" w:line="240" w:lineRule="auto"/>
        <w:jc w:val="center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  <w:lang w:eastAsia="ar-SA"/>
        </w:rPr>
        <w:t>(Issued from F.No.01/91/180/1615/AM10/Export Cell)</w:t>
      </w:r>
    </w:p>
    <w:p w:rsidR="00165BD2" w:rsidRDefault="00165BD2" w:rsidP="00165BD2">
      <w:pPr>
        <w:spacing w:after="0" w:line="240" w:lineRule="auto"/>
        <w:jc w:val="both"/>
        <w:rPr>
          <w:rStyle w:val="Emphasis"/>
          <w:rFonts w:ascii="Verdana" w:hAnsi="Verdana"/>
          <w:b/>
          <w:bCs/>
          <w:sz w:val="15"/>
          <w:szCs w:val="15"/>
        </w:rPr>
      </w:pPr>
    </w:p>
    <w:p w:rsidR="00165BD2" w:rsidRDefault="00165BD2" w:rsidP="00165BD2">
      <w:pPr>
        <w:spacing w:after="0" w:line="240" w:lineRule="auto"/>
        <w:jc w:val="both"/>
      </w:pPr>
    </w:p>
    <w:p w:rsidR="00131E6C" w:rsidRDefault="00131E6C"/>
    <w:sectPr w:rsidR="00131E6C" w:rsidSect="004C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5BD2"/>
    <w:rsid w:val="00131E6C"/>
    <w:rsid w:val="001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5B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2015-02-13T06:01:00Z</dcterms:created>
  <dcterms:modified xsi:type="dcterms:W3CDTF">2015-02-13T06:01:00Z</dcterms:modified>
</cp:coreProperties>
</file>