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8B4" w14:textId="77777777" w:rsidR="00164723" w:rsidRDefault="00164723" w:rsidP="000E7474">
      <w:pPr>
        <w:pStyle w:val="NoSpacing"/>
        <w:rPr>
          <w:rFonts w:asciiTheme="minorHAnsi" w:hAnsiTheme="minorHAnsi"/>
          <w:b/>
          <w:color w:val="FF0000"/>
          <w:sz w:val="30"/>
          <w:szCs w:val="30"/>
          <w:u w:val="single"/>
        </w:rPr>
      </w:pPr>
    </w:p>
    <w:p w14:paraId="314AC929" w14:textId="6EE502FA" w:rsidR="00726629" w:rsidRPr="000935C0" w:rsidRDefault="00726629" w:rsidP="00726629">
      <w:pPr>
        <w:pStyle w:val="NoSpacing"/>
        <w:ind w:left="5760" w:firstLine="720"/>
        <w:jc w:val="center"/>
        <w:rPr>
          <w:rFonts w:asciiTheme="minorHAnsi" w:hAnsiTheme="minorHAnsi"/>
          <w:b/>
          <w:color w:val="FF0000"/>
          <w:sz w:val="30"/>
          <w:szCs w:val="30"/>
          <w:u w:val="single"/>
        </w:rPr>
      </w:pPr>
      <w:r w:rsidRPr="000935C0">
        <w:rPr>
          <w:rFonts w:asciiTheme="minorHAnsi" w:hAnsiTheme="minorHAnsi"/>
          <w:b/>
          <w:color w:val="FF0000"/>
          <w:sz w:val="30"/>
          <w:szCs w:val="30"/>
          <w:u w:val="single"/>
        </w:rPr>
        <w:t>ANNEXURE– I</w:t>
      </w:r>
    </w:p>
    <w:p w14:paraId="1D13E82A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5C0">
        <w:rPr>
          <w:rFonts w:asciiTheme="minorHAnsi" w:hAnsiTheme="minorHAnsi" w:cs="Arial"/>
          <w:noProof/>
        </w:rPr>
        <w:drawing>
          <wp:inline distT="0" distB="0" distL="0" distR="0" wp14:anchorId="1B2013CB" wp14:editId="38A40A45">
            <wp:extent cx="514350" cy="487561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4490" w14:textId="77777777" w:rsidR="00726629" w:rsidRPr="000935C0" w:rsidRDefault="00726629" w:rsidP="00726629">
      <w:pPr>
        <w:pStyle w:val="NoSpacing"/>
        <w:jc w:val="center"/>
        <w:rPr>
          <w:rFonts w:asciiTheme="minorHAnsi" w:hAnsiTheme="minorHAnsi"/>
          <w:b/>
          <w:color w:val="2E08B8"/>
          <w:sz w:val="8"/>
          <w:szCs w:val="28"/>
          <w:u w:val="single"/>
        </w:rPr>
      </w:pPr>
    </w:p>
    <w:p w14:paraId="61590FB8" w14:textId="6416FED3" w:rsidR="00726629" w:rsidRPr="007617B2" w:rsidRDefault="00726629" w:rsidP="00726629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</w:pP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ANALYSIS – EXPORT PERFORMANCE OF LEATHER AND LEATHER PRODUCTS INCLUDING </w:t>
      </w:r>
      <w:r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         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NON-LEATHER FOOTWEAR DURING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2021 VIS-À-VIS APRIL-</w:t>
      </w:r>
      <w:r w:rsidR="004430D7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OCT</w:t>
      </w:r>
      <w:r w:rsidR="009E1BB9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OBER</w:t>
      </w:r>
      <w:r w:rsidR="00551C44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>.</w:t>
      </w:r>
      <w:r w:rsidRPr="007617B2">
        <w:rPr>
          <w:rFonts w:asciiTheme="minorHAnsi" w:hAnsiTheme="minorHAnsi"/>
          <w:b/>
          <w:color w:val="2F5496" w:themeColor="accent1" w:themeShade="BF"/>
          <w:sz w:val="24"/>
          <w:szCs w:val="24"/>
          <w:u w:val="single"/>
        </w:rPr>
        <w:t xml:space="preserve"> 2020.</w:t>
      </w:r>
    </w:p>
    <w:p w14:paraId="30BCE3A8" w14:textId="77777777" w:rsidR="00726629" w:rsidRPr="00367237" w:rsidRDefault="00726629" w:rsidP="00726629">
      <w:pPr>
        <w:pStyle w:val="NoSpacing"/>
        <w:jc w:val="both"/>
        <w:rPr>
          <w:rFonts w:asciiTheme="minorHAnsi" w:hAnsiTheme="minorHAnsi"/>
          <w:sz w:val="12"/>
          <w:szCs w:val="12"/>
        </w:rPr>
      </w:pPr>
    </w:p>
    <w:p w14:paraId="59766764" w14:textId="69536AC0" w:rsidR="00726629" w:rsidRPr="009211F7" w:rsidRDefault="00726629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9211F7">
        <w:rPr>
          <w:rFonts w:asciiTheme="minorHAnsi" w:hAnsiTheme="minorHAnsi"/>
          <w:sz w:val="24"/>
          <w:szCs w:val="24"/>
        </w:rPr>
        <w:t xml:space="preserve">As per officially notified DGCI&amp;S monthly export data, the export of Leather and Leather products including Non-Leather Footwear for the period </w:t>
      </w:r>
      <w:r w:rsidRPr="009211F7">
        <w:rPr>
          <w:rFonts w:asciiTheme="minorHAnsi" w:hAnsiTheme="minorHAnsi"/>
          <w:b/>
          <w:sz w:val="24"/>
          <w:szCs w:val="24"/>
        </w:rPr>
        <w:t>April</w:t>
      </w:r>
      <w:r w:rsidR="00BF2412" w:rsidRPr="009211F7">
        <w:rPr>
          <w:rFonts w:asciiTheme="minorHAnsi" w:hAnsiTheme="minorHAnsi"/>
          <w:b/>
          <w:sz w:val="24"/>
          <w:szCs w:val="24"/>
        </w:rPr>
        <w:t xml:space="preserve"> – October </w:t>
      </w:r>
      <w:r w:rsidRPr="009211F7">
        <w:rPr>
          <w:rFonts w:asciiTheme="minorHAnsi" w:hAnsiTheme="minorHAnsi"/>
          <w:b/>
          <w:sz w:val="24"/>
          <w:szCs w:val="24"/>
        </w:rPr>
        <w:t xml:space="preserve">2021 touched US $ </w:t>
      </w:r>
      <w:r w:rsidR="0031640B" w:rsidRPr="000E7474">
        <w:rPr>
          <w:rFonts w:eastAsia="Times New Roman"/>
          <w:b/>
          <w:bCs/>
          <w:sz w:val="24"/>
          <w:szCs w:val="24"/>
        </w:rPr>
        <w:t>2673.43</w:t>
      </w:r>
      <w:r w:rsidR="00837441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 </w:t>
      </w:r>
      <w:r w:rsidR="008F4609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Mn</w:t>
      </w:r>
      <w:r w:rsidRPr="009211F7">
        <w:rPr>
          <w:rFonts w:asciiTheme="minorHAnsi" w:hAnsiTheme="minorHAnsi"/>
          <w:sz w:val="24"/>
          <w:szCs w:val="24"/>
        </w:rPr>
        <w:t xml:space="preserve"> as against the performance of </w:t>
      </w:r>
      <w:r w:rsidRPr="009211F7">
        <w:rPr>
          <w:rFonts w:asciiTheme="minorHAnsi" w:hAnsiTheme="minorHAnsi"/>
          <w:b/>
          <w:sz w:val="24"/>
          <w:szCs w:val="24"/>
        </w:rPr>
        <w:t xml:space="preserve">US $ </w:t>
      </w:r>
      <w:r w:rsidR="0031640B" w:rsidRPr="000E7474">
        <w:rPr>
          <w:rFonts w:eastAsia="Times New Roman"/>
          <w:b/>
          <w:bCs/>
          <w:sz w:val="24"/>
          <w:szCs w:val="24"/>
        </w:rPr>
        <w:t>1954.51</w:t>
      </w:r>
      <w:r w:rsidR="002B3B68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Mn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2020</w:t>
      </w:r>
      <w:r w:rsidRPr="009211F7">
        <w:rPr>
          <w:rFonts w:asciiTheme="minorHAnsi" w:hAnsiTheme="minorHAnsi"/>
          <w:sz w:val="24"/>
          <w:szCs w:val="24"/>
        </w:rPr>
        <w:t>, recording growth</w:t>
      </w:r>
      <w:r w:rsidRPr="009211F7">
        <w:rPr>
          <w:rFonts w:asciiTheme="minorHAnsi" w:hAnsiTheme="minorHAnsi"/>
          <w:bCs/>
          <w:sz w:val="24"/>
          <w:szCs w:val="24"/>
        </w:rPr>
        <w:t xml:space="preserve"> of</w:t>
      </w:r>
      <w:r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31640B" w:rsidRPr="000E7474">
        <w:rPr>
          <w:rFonts w:eastAsia="Times New Roman"/>
          <w:b/>
          <w:bCs/>
          <w:sz w:val="24"/>
          <w:szCs w:val="24"/>
        </w:rPr>
        <w:t>36.78</w:t>
      </w:r>
      <w:r w:rsidRPr="009211F7">
        <w:rPr>
          <w:rFonts w:asciiTheme="minorHAnsi" w:hAnsiTheme="minorHAnsi"/>
          <w:b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In rupee terms, the export touched </w:t>
      </w:r>
      <w:r w:rsidRPr="009211F7">
        <w:rPr>
          <w:rFonts w:asciiTheme="minorHAnsi" w:hAnsiTheme="minorHAnsi"/>
          <w:b/>
          <w:sz w:val="24"/>
          <w:szCs w:val="24"/>
        </w:rPr>
        <w:t xml:space="preserve">Rs. </w:t>
      </w:r>
      <w:r w:rsidR="0031640B" w:rsidRPr="000E7474">
        <w:rPr>
          <w:rFonts w:eastAsia="Times New Roman"/>
          <w:b/>
          <w:bCs/>
          <w:sz w:val="24"/>
          <w:szCs w:val="24"/>
        </w:rPr>
        <w:t>198018.97</w:t>
      </w:r>
      <w:r w:rsidR="00473AA4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Mn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2021</w:t>
      </w:r>
      <w:r w:rsidRPr="009211F7">
        <w:rPr>
          <w:rFonts w:asciiTheme="minorHAnsi" w:hAnsiTheme="minorHAnsi"/>
          <w:sz w:val="24"/>
          <w:szCs w:val="24"/>
        </w:rPr>
        <w:t xml:space="preserve"> as against </w:t>
      </w:r>
      <w:r w:rsidRPr="009211F7">
        <w:rPr>
          <w:rFonts w:asciiTheme="minorHAnsi" w:hAnsiTheme="minorHAnsi"/>
          <w:b/>
          <w:sz w:val="24"/>
          <w:szCs w:val="24"/>
        </w:rPr>
        <w:t>Rs</w:t>
      </w:r>
      <w:proofErr w:type="gramStart"/>
      <w:r w:rsidRPr="009211F7">
        <w:rPr>
          <w:rFonts w:asciiTheme="minorHAnsi" w:hAnsiTheme="minorHAnsi"/>
          <w:b/>
          <w:sz w:val="24"/>
          <w:szCs w:val="24"/>
        </w:rPr>
        <w:t>.</w:t>
      </w:r>
      <w:r w:rsidR="00473AA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473AA4" w:rsidRPr="009211F7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proofErr w:type="gramEnd"/>
      <w:r w:rsidR="0031640B" w:rsidRPr="000E7474">
        <w:rPr>
          <w:rFonts w:eastAsia="Times New Roman"/>
          <w:b/>
          <w:bCs/>
          <w:sz w:val="24"/>
          <w:szCs w:val="24"/>
        </w:rPr>
        <w:t>143574.58</w:t>
      </w:r>
      <w:r w:rsidR="0031640B" w:rsidRPr="009211F7">
        <w:rPr>
          <w:rFonts w:eastAsia="Times New Roman"/>
          <w:b/>
          <w:bCs/>
          <w:sz w:val="24"/>
          <w:szCs w:val="24"/>
        </w:rPr>
        <w:t xml:space="preserve"> </w:t>
      </w:r>
      <w:r w:rsidRPr="009211F7">
        <w:rPr>
          <w:rFonts w:asciiTheme="minorHAnsi" w:hAnsiTheme="minorHAnsi"/>
          <w:b/>
          <w:sz w:val="24"/>
          <w:szCs w:val="24"/>
        </w:rPr>
        <w:t>Mn in April-</w:t>
      </w:r>
      <w:r w:rsidR="00551C44"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BF2412" w:rsidRPr="009211F7">
        <w:rPr>
          <w:rFonts w:asciiTheme="minorHAnsi" w:hAnsiTheme="minorHAnsi"/>
          <w:b/>
          <w:sz w:val="24"/>
          <w:szCs w:val="24"/>
        </w:rPr>
        <w:t>October</w:t>
      </w:r>
      <w:r w:rsidRPr="009211F7">
        <w:rPr>
          <w:rFonts w:asciiTheme="minorHAnsi" w:hAnsiTheme="minorHAnsi"/>
          <w:b/>
          <w:sz w:val="24"/>
          <w:szCs w:val="24"/>
        </w:rPr>
        <w:t xml:space="preserve"> 2020</w:t>
      </w:r>
      <w:r w:rsidRPr="009211F7">
        <w:rPr>
          <w:rFonts w:asciiTheme="minorHAnsi" w:hAnsiTheme="minorHAnsi"/>
          <w:sz w:val="24"/>
          <w:szCs w:val="24"/>
        </w:rPr>
        <w:t xml:space="preserve">, registering a growth </w:t>
      </w:r>
      <w:r w:rsidRPr="009211F7">
        <w:rPr>
          <w:rFonts w:asciiTheme="minorHAnsi" w:hAnsiTheme="minorHAnsi"/>
          <w:bCs/>
          <w:sz w:val="24"/>
          <w:szCs w:val="24"/>
        </w:rPr>
        <w:t>of</w:t>
      </w:r>
      <w:r w:rsidRPr="009211F7">
        <w:rPr>
          <w:rFonts w:asciiTheme="minorHAnsi" w:hAnsiTheme="minorHAnsi"/>
          <w:b/>
          <w:sz w:val="24"/>
          <w:szCs w:val="24"/>
        </w:rPr>
        <w:t xml:space="preserve"> </w:t>
      </w:r>
      <w:r w:rsidR="0031640B" w:rsidRPr="000E7474">
        <w:rPr>
          <w:rFonts w:eastAsia="Times New Roman"/>
          <w:b/>
          <w:bCs/>
          <w:sz w:val="24"/>
          <w:szCs w:val="24"/>
        </w:rPr>
        <w:t>37.92%</w:t>
      </w:r>
      <w:r w:rsidRPr="009211F7">
        <w:rPr>
          <w:rFonts w:asciiTheme="minorHAnsi" w:hAnsiTheme="minorHAnsi"/>
          <w:b/>
          <w:sz w:val="24"/>
          <w:szCs w:val="24"/>
        </w:rPr>
        <w:t>%</w:t>
      </w:r>
      <w:r w:rsidRPr="009211F7">
        <w:rPr>
          <w:rFonts w:asciiTheme="minorHAnsi" w:hAnsiTheme="minorHAnsi"/>
          <w:sz w:val="24"/>
          <w:szCs w:val="24"/>
        </w:rPr>
        <w:t xml:space="preserve">. </w:t>
      </w:r>
    </w:p>
    <w:p w14:paraId="59059AF1" w14:textId="77777777" w:rsidR="00D01817" w:rsidRPr="009211F7" w:rsidRDefault="00D01817" w:rsidP="00726629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2E694C7C" w14:textId="77777777" w:rsidR="00726629" w:rsidRPr="007154AF" w:rsidRDefault="00726629" w:rsidP="00726629">
      <w:pPr>
        <w:pStyle w:val="NoSpacing"/>
        <w:jc w:val="both"/>
        <w:rPr>
          <w:rFonts w:asciiTheme="minorHAnsi" w:hAnsiTheme="minorHAnsi"/>
          <w:color w:val="002060"/>
          <w:sz w:val="8"/>
          <w:szCs w:val="8"/>
        </w:rPr>
      </w:pPr>
    </w:p>
    <w:p w14:paraId="18A7ECC4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color w:val="002060"/>
          <w:sz w:val="4"/>
          <w:szCs w:val="28"/>
        </w:rPr>
      </w:pPr>
    </w:p>
    <w:tbl>
      <w:tblPr>
        <w:tblW w:w="10460" w:type="dxa"/>
        <w:tblInd w:w="96" w:type="dxa"/>
        <w:tblLook w:val="04A0" w:firstRow="1" w:lastRow="0" w:firstColumn="1" w:lastColumn="0" w:noHBand="0" w:noVBand="1"/>
      </w:tblPr>
      <w:tblGrid>
        <w:gridCol w:w="10460"/>
      </w:tblGrid>
      <w:tr w:rsidR="00726629" w:rsidRPr="000935C0" w14:paraId="0939D89A" w14:textId="77777777" w:rsidTr="001C1023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C1F" w14:textId="77777777" w:rsidR="00726629" w:rsidRPr="009573DF" w:rsidRDefault="00726629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EXPORT OF LEATHER AND LEATHER PRODUCTS INCLUDING NON-LEATHER FOOTWEAR </w:t>
            </w:r>
          </w:p>
          <w:p w14:paraId="1B053CEF" w14:textId="18A86967" w:rsidR="00726629" w:rsidRDefault="00726629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</w:t>
            </w: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FROM INDIA DURING APRIL-</w:t>
            </w:r>
            <w:r w:rsidR="009E1BB9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OCTOBER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2021 VIS-À-VIS APRIL-</w:t>
            </w:r>
            <w:r w:rsidR="0040070E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>OCTOBER</w:t>
            </w:r>
            <w:r w:rsidRPr="009573DF"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2020</w:t>
            </w:r>
          </w:p>
          <w:p w14:paraId="074E106F" w14:textId="1C41B635" w:rsidR="000E7474" w:rsidRDefault="00666724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666724">
              <w:rPr>
                <w:rFonts w:asciiTheme="minorHAnsi" w:eastAsia="Times New Roman" w:hAnsiTheme="minorHAnsi" w:cs="Calibri"/>
                <w:b/>
                <w:bCs/>
                <w:color w:val="C00000"/>
                <w:sz w:val="24"/>
                <w:szCs w:val="24"/>
              </w:rPr>
              <w:t>Value in Million Rs.</w:t>
            </w:r>
          </w:p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60"/>
              <w:gridCol w:w="1400"/>
              <w:gridCol w:w="1360"/>
              <w:gridCol w:w="1352"/>
              <w:gridCol w:w="1268"/>
              <w:gridCol w:w="1260"/>
            </w:tblGrid>
            <w:tr w:rsidR="000E7474" w:rsidRPr="000E7474" w14:paraId="62AA0EB5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51BE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 xml:space="preserve">        CATEGORY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AA66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APR-OCT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DFEED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APR-OCT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9B7B8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9DDCB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E875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% SHARE</w:t>
                  </w:r>
                </w:p>
              </w:tc>
            </w:tr>
            <w:tr w:rsidR="000E7474" w:rsidRPr="000E7474" w14:paraId="27B3EE5F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31F41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C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D0DC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765E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00C3F2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VARIATION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A05E9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IN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1A42B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IN 2021</w:t>
                  </w:r>
                </w:p>
              </w:tc>
            </w:tr>
            <w:tr w:rsidR="000E7474" w:rsidRPr="000E7474" w14:paraId="17D657C9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89CE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F6EC5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14292.31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9214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19522.62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DA277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36.60%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E7FA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9.95%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3198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9.86%</w:t>
                  </w:r>
                </w:p>
              </w:tc>
            </w:tr>
            <w:tr w:rsidR="000E7474" w:rsidRPr="000E7474" w14:paraId="2AE8EE97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27F7B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53C5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57968.36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78E59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81584.14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CC7BE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40.74%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7B4F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40.38%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55133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41.20%</w:t>
                  </w:r>
                </w:p>
              </w:tc>
            </w:tr>
            <w:tr w:rsidR="000E7474" w:rsidRPr="000E7474" w14:paraId="1B9BDA04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5E142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F88F9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8184.38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6BD28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10400.71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3756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27.08%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AFFE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5.70%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714F5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5.25%</w:t>
                  </w:r>
                </w:p>
              </w:tc>
            </w:tr>
            <w:tr w:rsidR="000E7474" w:rsidRPr="000E7474" w14:paraId="73A3C6B0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78B38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4ACEC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13141.88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AC1D0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15045.87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A0780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14.49%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EA984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9.15%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A1C1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7.60%</w:t>
                  </w:r>
                </w:p>
              </w:tc>
            </w:tr>
            <w:tr w:rsidR="000E7474" w:rsidRPr="000E7474" w14:paraId="657D5AF3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A3A35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7EF3A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36164.58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1542A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52430.35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6D62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44.98%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18808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25.19%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C5ECA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26.48%</w:t>
                  </w:r>
                </w:p>
              </w:tc>
            </w:tr>
            <w:tr w:rsidR="000E7474" w:rsidRPr="000E7474" w14:paraId="15EA15F0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07F4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8CFCB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6814.37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86269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11750.75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40A73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72.44%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890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4.75%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0A8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5.93%</w:t>
                  </w:r>
                </w:p>
              </w:tc>
            </w:tr>
            <w:tr w:rsidR="000E7474" w:rsidRPr="000E7474" w14:paraId="632EBD46" w14:textId="77777777" w:rsidTr="000E7474">
              <w:trPr>
                <w:trHeight w:val="330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863A4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3610B" w14:textId="5D08D59B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7008.7</w:t>
                  </w:r>
                  <w:r w:rsidR="006864F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ED45D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7284.53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85C6CE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3.94%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8B091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4.88%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A7B73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3.68%</w:t>
                  </w:r>
                </w:p>
              </w:tc>
            </w:tr>
            <w:tr w:rsidR="000E7474" w:rsidRPr="000E7474" w14:paraId="4FE55633" w14:textId="77777777" w:rsidTr="000E7474">
              <w:trPr>
                <w:trHeight w:val="330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FFFBF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309A5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143574.58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5CED2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198018.97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BF388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37.92%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A6674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9238B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100.00%</w:t>
                  </w:r>
                </w:p>
              </w:tc>
            </w:tr>
            <w:tr w:rsidR="000E7474" w:rsidRPr="000E7474" w14:paraId="68A894FE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8C00A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</w:rPr>
                  </w:pPr>
                  <w:proofErr w:type="gramStart"/>
                  <w:r w:rsidRPr="000E7474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</w:rPr>
                    <w:t>Source :</w:t>
                  </w:r>
                  <w:proofErr w:type="gramEnd"/>
                  <w:r w:rsidRPr="000E7474"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</w:rPr>
                    <w:t xml:space="preserve"> DGCI &amp;S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C0D7C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i/>
                      <w:i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E1D53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7B35F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92285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E2E71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7474" w:rsidRPr="000E7474" w14:paraId="5A24B6BB" w14:textId="77777777" w:rsidTr="000E747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8BC80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44761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5A6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27119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9A639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A9FE3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E7474" w:rsidRPr="000E7474" w14:paraId="332AE094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31A05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A15D9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4EC1E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2FCE8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</w:rPr>
                    <w:t>(Value in Million US $)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D5176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</w:rPr>
                  </w:pPr>
                </w:p>
              </w:tc>
            </w:tr>
            <w:tr w:rsidR="000E7474" w:rsidRPr="000E7474" w14:paraId="7684B403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56E6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 xml:space="preserve">          CATEGORY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73D3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APR-OCT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816F5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APR-OCT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57C69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2A5F4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% SHARE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56B5D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% SHARE</w:t>
                  </w:r>
                </w:p>
              </w:tc>
            </w:tr>
            <w:tr w:rsidR="000E7474" w:rsidRPr="000E7474" w14:paraId="14F694A9" w14:textId="77777777" w:rsidTr="000E7474">
              <w:trPr>
                <w:trHeight w:val="330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AC023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C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F208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6E54A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70D30" w14:textId="77777777" w:rsidR="000E7474" w:rsidRPr="000E7474" w:rsidRDefault="000E7474" w:rsidP="000E7474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VARIATION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1EB50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IN 2020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4616" w14:textId="77777777" w:rsidR="000E7474" w:rsidRPr="000E7474" w:rsidRDefault="000E7474" w:rsidP="000E747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IN 2021</w:t>
                  </w:r>
                </w:p>
              </w:tc>
            </w:tr>
            <w:tr w:rsidR="00967900" w:rsidRPr="000E7474" w14:paraId="6AF57708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1C2A1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FINISHED LEATHER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46CEA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194.56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2F8FD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263.52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6F3A7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35.44%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E1D2C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9.95%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1C9BE" w14:textId="69995A14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9.86%</w:t>
                  </w:r>
                </w:p>
              </w:tc>
            </w:tr>
            <w:tr w:rsidR="00967900" w:rsidRPr="000E7474" w14:paraId="33F31B5C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45528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FOOTWEAR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3C510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789.14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BAF02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1101.64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5C268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39.60%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FF217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40.38%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71BD2" w14:textId="13002201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41.2</w:t>
                  </w:r>
                  <w:r w:rsidR="00D77213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%</w:t>
                  </w:r>
                </w:p>
              </w:tc>
            </w:tr>
            <w:tr w:rsidR="00967900" w:rsidRPr="000E7474" w14:paraId="69E41108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D6A9F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FOOTWEAR COMPONENTS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01334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111.42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D89A2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140.44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5DA3A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26.05%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BCC3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5.70%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34893" w14:textId="3E67BBD4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5.25%</w:t>
                  </w:r>
                </w:p>
              </w:tc>
            </w:tr>
            <w:tr w:rsidR="00967900" w:rsidRPr="000E7474" w14:paraId="7A7E28DC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E53BE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GARMENTS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F992F" w14:textId="09428940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178.9</w:t>
                  </w:r>
                  <w:r w:rsidR="00781682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46EF9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203.23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2A90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13.60%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A390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9.15%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AAF92" w14:textId="33E795C4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7.60%</w:t>
                  </w:r>
                </w:p>
              </w:tc>
            </w:tr>
            <w:tr w:rsidR="00967900" w:rsidRPr="000E7474" w14:paraId="0833B000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824C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LEATHER GOODS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D798B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492.32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CC4D4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707.66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D241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43.74%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9EE43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25.19%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67AD9" w14:textId="39EF0905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26.4</w:t>
                  </w:r>
                  <w:r w:rsidR="00D77213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%</w:t>
                  </w:r>
                </w:p>
              </w:tc>
            </w:tr>
            <w:tr w:rsidR="00967900" w:rsidRPr="000E7474" w14:paraId="14B55EDD" w14:textId="77777777" w:rsidTr="000E7474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3A952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SADDLERY AND HARNESS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386E8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92.77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B3D22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158.64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52CCC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71.00%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47A3C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4.75%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20777" w14:textId="09382E14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5.93%</w:t>
                  </w:r>
                </w:p>
              </w:tc>
            </w:tr>
            <w:tr w:rsidR="00967900" w:rsidRPr="000E7474" w14:paraId="51F3A86F" w14:textId="77777777" w:rsidTr="000E7474">
              <w:trPr>
                <w:trHeight w:val="330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4F6DD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NON-LEATHER FOOTWEAR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4711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95.41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6154B" w14:textId="1D6C4110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98.3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BA7FA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3.03%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7F179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4.88%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65A8" w14:textId="4B332B8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3.68%</w:t>
                  </w:r>
                </w:p>
              </w:tc>
            </w:tr>
            <w:tr w:rsidR="00967900" w:rsidRPr="000E7474" w14:paraId="088EED8B" w14:textId="77777777" w:rsidTr="000E7474">
              <w:trPr>
                <w:trHeight w:val="330"/>
              </w:trPr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19254" w14:textId="77777777" w:rsidR="00967900" w:rsidRPr="000E7474" w:rsidRDefault="00967900" w:rsidP="0096790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7587C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1954.51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A8130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2673.43</w:t>
                  </w:r>
                </w:p>
              </w:tc>
              <w:tc>
                <w:tcPr>
                  <w:tcW w:w="13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AD6BF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36.78%</w:t>
                  </w:r>
                </w:p>
              </w:tc>
              <w:tc>
                <w:tcPr>
                  <w:tcW w:w="1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D1BBB" w14:textId="77777777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0E7474"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  <w:t>100.00%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D8D34" w14:textId="43DD9061" w:rsidR="00967900" w:rsidRPr="000E7474" w:rsidRDefault="00967900" w:rsidP="0096790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</w:rPr>
                    <w:t>100.00%</w:t>
                  </w:r>
                </w:p>
              </w:tc>
            </w:tr>
            <w:tr w:rsidR="000E7474" w:rsidRPr="000E7474" w14:paraId="3A95E2CB" w14:textId="77777777" w:rsidTr="000E7474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BA551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  <w:proofErr w:type="gramStart"/>
                  <w:r w:rsidRPr="000E7474"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>Source :</w:t>
                  </w:r>
                  <w:proofErr w:type="gramEnd"/>
                  <w:r w:rsidRPr="000E7474"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DGCI &amp;S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1FAA2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Bookman Old Style" w:eastAsia="Times New Roman" w:hAnsi="Bookman Old Style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8C309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F143A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7BFDA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7CC50" w14:textId="77777777" w:rsidR="000E7474" w:rsidRPr="000E7474" w:rsidRDefault="000E7474" w:rsidP="000E74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599680F" w14:textId="32FF4D87" w:rsidR="000E7474" w:rsidRPr="009573DF" w:rsidRDefault="000E7474" w:rsidP="007163D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726629" w:rsidRPr="000935C0" w14:paraId="5029C36A" w14:textId="77777777" w:rsidTr="001C1023">
        <w:trPr>
          <w:trHeight w:val="312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86" w:type="dxa"/>
              <w:tblLook w:val="04A0" w:firstRow="1" w:lastRow="0" w:firstColumn="1" w:lastColumn="0" w:noHBand="0" w:noVBand="1"/>
            </w:tblPr>
            <w:tblGrid>
              <w:gridCol w:w="2680"/>
              <w:gridCol w:w="1256"/>
              <w:gridCol w:w="2745"/>
              <w:gridCol w:w="1209"/>
              <w:gridCol w:w="996"/>
            </w:tblGrid>
            <w:tr w:rsidR="00E66294" w:rsidRPr="008F4609" w14:paraId="63583D41" w14:textId="77777777" w:rsidTr="000E7474">
              <w:trPr>
                <w:trHeight w:val="28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8A3D" w14:textId="77777777" w:rsidR="008F4609" w:rsidRPr="008F4609" w:rsidRDefault="008F4609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609D1" w14:textId="77777777" w:rsidR="008F4609" w:rsidRPr="00D76169" w:rsidRDefault="008F4609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0397F4" w14:textId="6B29D2F3" w:rsidR="00516295" w:rsidRPr="00D76169" w:rsidRDefault="00516295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93D63" w14:textId="77777777" w:rsidR="008F4609" w:rsidRPr="008F4609" w:rsidRDefault="008F4609" w:rsidP="008F4609">
                  <w:pPr>
                    <w:spacing w:after="0" w:line="240" w:lineRule="auto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4DF53" w14:textId="77777777" w:rsidR="008F4609" w:rsidRPr="008F4609" w:rsidRDefault="008F4609" w:rsidP="008F460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1B2365" w14:textId="77777777" w:rsidR="00726629" w:rsidRPr="000935C0" w:rsidRDefault="00726629" w:rsidP="007163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</w:tbl>
    <w:p w14:paraId="4255B768" w14:textId="3617D317" w:rsidR="00726629" w:rsidRDefault="00726629" w:rsidP="00726629">
      <w:pPr>
        <w:pStyle w:val="NoSpacing"/>
        <w:rPr>
          <w:rFonts w:asciiTheme="minorHAnsi" w:hAnsiTheme="minorHAnsi"/>
          <w:b/>
          <w:color w:val="002060"/>
          <w:sz w:val="24"/>
          <w:szCs w:val="24"/>
        </w:rPr>
      </w:pPr>
      <w:r w:rsidRPr="000935C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</w:r>
      <w:r w:rsidR="00351F2E">
        <w:rPr>
          <w:rFonts w:asciiTheme="minorHAnsi" w:hAnsiTheme="minorHAnsi"/>
          <w:b/>
          <w:color w:val="002060"/>
          <w:sz w:val="24"/>
          <w:szCs w:val="24"/>
        </w:rPr>
        <w:tab/>
        <w:t>1/2</w:t>
      </w:r>
    </w:p>
    <w:tbl>
      <w:tblPr>
        <w:tblW w:w="10461" w:type="dxa"/>
        <w:tblLook w:val="04A0" w:firstRow="1" w:lastRow="0" w:firstColumn="1" w:lastColumn="0" w:noHBand="0" w:noVBand="1"/>
      </w:tblPr>
      <w:tblGrid>
        <w:gridCol w:w="10461"/>
      </w:tblGrid>
      <w:tr w:rsidR="003523D2" w:rsidRPr="00A761AB" w14:paraId="6FED3CDA" w14:textId="77777777" w:rsidTr="00D02F71">
        <w:trPr>
          <w:trHeight w:val="300"/>
        </w:trPr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AB5" w14:textId="77777777" w:rsidR="003523D2" w:rsidRDefault="003523D2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FC5AE32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CD2FC5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54EA90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672213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431EE1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DC5565" w14:textId="77777777" w:rsidR="003176DA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AC4D5D0" w14:textId="77777777" w:rsidR="003176DA" w:rsidRPr="00D4798B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D4798B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MONTH WISE EXPORT OF LEATHER &amp; LEATHER PRODUCTS</w:t>
            </w:r>
          </w:p>
          <w:p w14:paraId="2C4B6966" w14:textId="5CDD457C" w:rsidR="003176DA" w:rsidRDefault="003176DA" w:rsidP="003176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  <w:r w:rsidRPr="00D4798B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INCUDING NON- LEATHER FOOTWEAR FROM INDIA DURING APRIL TO </w:t>
            </w:r>
            <w:r w:rsidR="003A5C25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>OCTOBER</w:t>
            </w:r>
            <w:r w:rsidRPr="00D4798B">
              <w:rPr>
                <w:rFonts w:eastAsia="Times New Roman"/>
                <w:b/>
                <w:bCs/>
                <w:color w:val="C00000"/>
                <w:sz w:val="24"/>
                <w:szCs w:val="24"/>
              </w:rPr>
              <w:t xml:space="preserve"> 2021</w:t>
            </w:r>
          </w:p>
          <w:p w14:paraId="2FBF8176" w14:textId="60D6566B" w:rsidR="00905983" w:rsidRDefault="00905983" w:rsidP="00905983">
            <w:pPr>
              <w:spacing w:after="0" w:line="240" w:lineRule="auto"/>
              <w:rPr>
                <w:rFonts w:eastAsia="Times New Roman"/>
                <w:b/>
                <w:bCs/>
                <w:color w:val="C00000"/>
                <w:sz w:val="24"/>
                <w:szCs w:val="24"/>
              </w:rPr>
            </w:pPr>
          </w:p>
          <w:tbl>
            <w:tblPr>
              <w:tblW w:w="9705" w:type="dxa"/>
              <w:tblLook w:val="04A0" w:firstRow="1" w:lastRow="0" w:firstColumn="1" w:lastColumn="0" w:noHBand="0" w:noVBand="1"/>
            </w:tblPr>
            <w:tblGrid>
              <w:gridCol w:w="2505"/>
              <w:gridCol w:w="990"/>
              <w:gridCol w:w="810"/>
              <w:gridCol w:w="900"/>
              <w:gridCol w:w="810"/>
              <w:gridCol w:w="900"/>
              <w:gridCol w:w="810"/>
              <w:gridCol w:w="900"/>
              <w:gridCol w:w="1080"/>
            </w:tblGrid>
            <w:tr w:rsidR="00905983" w:rsidRPr="00905983" w14:paraId="253FD955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E34CB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C3CC4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41022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BB587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305496"/>
                      <w:sz w:val="20"/>
                      <w:szCs w:val="20"/>
                    </w:rPr>
                    <w:t>Export Value in Million US $</w:t>
                  </w:r>
                </w:p>
              </w:tc>
            </w:tr>
            <w:tr w:rsidR="00905983" w:rsidRPr="00905983" w14:paraId="5845A53B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14AD4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COMMODITY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5C4B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16257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68D2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82F4E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JULY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B126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AUG.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E897C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SEPT.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D2221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OCT.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32741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TOTAL</w:t>
                  </w:r>
                </w:p>
              </w:tc>
            </w:tr>
            <w:tr w:rsidR="00905983" w:rsidRPr="00905983" w14:paraId="0671BF99" w14:textId="77777777" w:rsidTr="00DE3874">
              <w:trPr>
                <w:trHeight w:val="255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A041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08C97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E78CA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CB89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1950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EFAA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9FB5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CF7E0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E2517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APRIL-OCT.2021</w:t>
                  </w:r>
                </w:p>
              </w:tc>
            </w:tr>
            <w:tr w:rsidR="00905983" w:rsidRPr="00905983" w14:paraId="71FE5A69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FF4B2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FINISHED LEATHER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3FA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40.15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5041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40.38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9CE5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37.26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D314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38.20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271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34.56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CBE0B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34.68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3AA66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38.29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CF56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263.52</w:t>
                  </w:r>
                </w:p>
              </w:tc>
            </w:tr>
            <w:tr w:rsidR="00905983" w:rsidRPr="00905983" w14:paraId="6C02B860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F559F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FOOTWEAR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9725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131.87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72CE1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115.82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5D5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155.86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60BB9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175.60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C987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184.87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2DCE9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174.74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1A6E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162.87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C6746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1101.64</w:t>
                  </w:r>
                </w:p>
              </w:tc>
            </w:tr>
            <w:tr w:rsidR="00905983" w:rsidRPr="00905983" w14:paraId="4AF132DA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833CF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FOOTWEAR COMPONENTS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86CA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16.70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C53E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17.66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C731B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19.53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89BA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23.06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7AB55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22.28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4C40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21.34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12CF6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19.86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6D33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140.44</w:t>
                  </w:r>
                </w:p>
              </w:tc>
            </w:tr>
            <w:tr w:rsidR="00905983" w:rsidRPr="00905983" w14:paraId="306529AC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8C18B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GARMENTS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5BDF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14.18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6CAE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18.85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410DC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29.51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7A031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39.36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2A3A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36.18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5D646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36.04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A3F2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29.11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A19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203.23</w:t>
                  </w:r>
                </w:p>
              </w:tc>
            </w:tr>
            <w:tr w:rsidR="00905983" w:rsidRPr="00905983" w14:paraId="13F7089A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C8314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LEATHER GOODS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D56B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86.67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4195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76.14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483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82.89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B2F4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111.49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0E98C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108.01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C48EB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121.53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65C4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120.93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E29D2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707.66</w:t>
                  </w:r>
                </w:p>
              </w:tc>
            </w:tr>
            <w:tr w:rsidR="00905983" w:rsidRPr="00905983" w14:paraId="7166518E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1AEFA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SADDLERY AND HARNESS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254A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18.02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7895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17.24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C277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21.35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3EDA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1A8D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24.34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468D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26.79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7D7BB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25.94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BD48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158.64</w:t>
                  </w:r>
                </w:p>
              </w:tc>
            </w:tr>
            <w:tr w:rsidR="00905983" w:rsidRPr="00905983" w14:paraId="0D5776F6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AC18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NON LEATHER</w:t>
                  </w:r>
                  <w:proofErr w:type="gramEnd"/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FOOTWEAR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E0A23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15.80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7861A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9.50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85CA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12.47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950E6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18270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14.27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D85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14.72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8FFF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15.24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033F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98.30</w:t>
                  </w:r>
                </w:p>
              </w:tc>
            </w:tr>
            <w:tr w:rsidR="00905983" w:rsidRPr="00905983" w14:paraId="131324C0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B6D31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8E8FC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323.39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EF2D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295.60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8416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358.87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312DF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428.97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BCCC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424.51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29208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429.84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93864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412.26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514FE" w14:textId="77777777" w:rsidR="00905983" w:rsidRPr="00905983" w:rsidRDefault="00905983" w:rsidP="0090598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2673.43</w:t>
                  </w:r>
                </w:p>
              </w:tc>
            </w:tr>
            <w:tr w:rsidR="00905983" w:rsidRPr="00905983" w14:paraId="73D16C2E" w14:textId="77777777" w:rsidTr="00DE3874">
              <w:trPr>
                <w:trHeight w:val="300"/>
              </w:trPr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5905F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905983"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  <w:t>Source: DGCI&amp;S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07650" w14:textId="77777777" w:rsidR="00905983" w:rsidRPr="00905983" w:rsidRDefault="00905983" w:rsidP="0090598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7A0D1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17640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246B2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0584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34D54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6815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7BBEE" w14:textId="77777777" w:rsidR="00905983" w:rsidRPr="00905983" w:rsidRDefault="00905983" w:rsidP="009059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41749EA" w14:textId="77777777" w:rsidR="003176DA" w:rsidRDefault="003176DA" w:rsidP="003176DA">
            <w:pPr>
              <w:spacing w:after="0" w:line="240" w:lineRule="auto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812AFC1" w14:textId="45047A80" w:rsidR="003176DA" w:rsidRPr="00FD2CF3" w:rsidRDefault="003176DA" w:rsidP="007163D2">
            <w:pPr>
              <w:pStyle w:val="NoSpacing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9B0CCE" w14:textId="77777777" w:rsidR="00726629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  <w:t>*********</w:t>
      </w:r>
    </w:p>
    <w:p w14:paraId="5346F474" w14:textId="77777777" w:rsidR="00726629" w:rsidRPr="00352373" w:rsidRDefault="00726629" w:rsidP="00726629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41CFA21" w14:textId="77777777" w:rsidR="00726629" w:rsidRPr="000935C0" w:rsidRDefault="00726629" w:rsidP="00726629">
      <w:pPr>
        <w:pStyle w:val="NoSpacing"/>
        <w:ind w:left="-90"/>
        <w:rPr>
          <w:rFonts w:asciiTheme="minorHAnsi" w:hAnsiTheme="minorHAnsi"/>
          <w:b/>
          <w:color w:val="000000"/>
          <w:sz w:val="20"/>
          <w:szCs w:val="20"/>
        </w:rPr>
      </w:pPr>
    </w:p>
    <w:p w14:paraId="46B4A4B8" w14:textId="1FB4E182" w:rsidR="00726629" w:rsidRDefault="003523D2" w:rsidP="00726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5C9313F9" w14:textId="77777777" w:rsidR="003B6B47" w:rsidRDefault="003B6B47"/>
    <w:sectPr w:rsidR="003B6B47" w:rsidSect="003523D2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9"/>
    <w:rsid w:val="000E1CC4"/>
    <w:rsid w:val="000E7474"/>
    <w:rsid w:val="001125CB"/>
    <w:rsid w:val="00124E3A"/>
    <w:rsid w:val="00164723"/>
    <w:rsid w:val="00196894"/>
    <w:rsid w:val="001A19A5"/>
    <w:rsid w:val="001C1023"/>
    <w:rsid w:val="002B2B40"/>
    <w:rsid w:val="002B3B68"/>
    <w:rsid w:val="0031640B"/>
    <w:rsid w:val="003176DA"/>
    <w:rsid w:val="00351F2E"/>
    <w:rsid w:val="003523D2"/>
    <w:rsid w:val="003A5C25"/>
    <w:rsid w:val="003B6B47"/>
    <w:rsid w:val="0040070E"/>
    <w:rsid w:val="004430D7"/>
    <w:rsid w:val="00473AA4"/>
    <w:rsid w:val="00516295"/>
    <w:rsid w:val="00551C44"/>
    <w:rsid w:val="005A187B"/>
    <w:rsid w:val="00666724"/>
    <w:rsid w:val="006864F7"/>
    <w:rsid w:val="00726629"/>
    <w:rsid w:val="00744BAF"/>
    <w:rsid w:val="00781682"/>
    <w:rsid w:val="00837441"/>
    <w:rsid w:val="0085324D"/>
    <w:rsid w:val="008F019A"/>
    <w:rsid w:val="008F4609"/>
    <w:rsid w:val="00905983"/>
    <w:rsid w:val="00906286"/>
    <w:rsid w:val="009211F7"/>
    <w:rsid w:val="00967900"/>
    <w:rsid w:val="009E1BB9"/>
    <w:rsid w:val="00A02450"/>
    <w:rsid w:val="00A73884"/>
    <w:rsid w:val="00B75188"/>
    <w:rsid w:val="00BF2412"/>
    <w:rsid w:val="00C569E7"/>
    <w:rsid w:val="00C8024F"/>
    <w:rsid w:val="00D01817"/>
    <w:rsid w:val="00D02F71"/>
    <w:rsid w:val="00D75D95"/>
    <w:rsid w:val="00D76169"/>
    <w:rsid w:val="00D77213"/>
    <w:rsid w:val="00DE3874"/>
    <w:rsid w:val="00E6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B852"/>
  <w15:chartTrackingRefBased/>
  <w15:docId w15:val="{E1C6055F-BDF2-4DAC-9D67-30E7A35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6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49</cp:revision>
  <cp:lastPrinted>2021-11-01T04:36:00Z</cp:lastPrinted>
  <dcterms:created xsi:type="dcterms:W3CDTF">2021-10-12T06:57:00Z</dcterms:created>
  <dcterms:modified xsi:type="dcterms:W3CDTF">2021-12-01T05:03:00Z</dcterms:modified>
</cp:coreProperties>
</file>