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DF403B" w:rsidRPr="0071365D" w:rsidRDefault="00DF403B" w:rsidP="00DF403B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>MAI Airfare Reimbursement Intimation Application Form (2022-23)</w:t>
      </w:r>
    </w:p>
    <w:p w:rsidR="00DF403B" w:rsidRDefault="00DF403B" w:rsidP="00DF403B">
      <w:pPr>
        <w:pStyle w:val="BodyText"/>
        <w:jc w:val="center"/>
        <w:rPr>
          <w:rFonts w:ascii="Verdana" w:hAnsi="Verdana"/>
          <w:b/>
          <w:color w:val="FF0000"/>
          <w:u w:val="single"/>
        </w:rPr>
      </w:pPr>
    </w:p>
    <w:p w:rsidR="00DF403B" w:rsidRDefault="00DF403B" w:rsidP="00DF403B">
      <w:pPr>
        <w:pStyle w:val="BodyText"/>
        <w:rPr>
          <w:rStyle w:val="Strong"/>
          <w:rFonts w:ascii="Century Gothic" w:hAnsi="Century Gothic"/>
          <w:color w:val="00B050"/>
          <w:sz w:val="22"/>
          <w:szCs w:val="22"/>
        </w:rPr>
      </w:pPr>
      <w:r>
        <w:rPr>
          <w:rStyle w:val="Strong"/>
          <w:rFonts w:ascii="Century Gothic" w:hAnsi="Century Gothic"/>
          <w:color w:val="00B050"/>
          <w:sz w:val="22"/>
          <w:szCs w:val="22"/>
        </w:rPr>
        <w:t>India Footwear &amp; Leather Products Show, Dusseldorf, Germany (November 2-3, 2022)</w:t>
      </w:r>
    </w:p>
    <w:p w:rsidR="00DF403B" w:rsidRDefault="00DF403B" w:rsidP="00DF403B">
      <w:pPr>
        <w:pStyle w:val="BodyText"/>
        <w:rPr>
          <w:rFonts w:ascii="Verdana" w:hAnsi="Verdana"/>
          <w:b/>
          <w:color w:val="FF0000"/>
          <w:u w:val="single"/>
        </w:rPr>
      </w:pPr>
    </w:p>
    <w:p w:rsidR="00DF403B" w:rsidRDefault="00DF403B" w:rsidP="00DF403B">
      <w:pPr>
        <w:pStyle w:val="BodyText"/>
      </w:pPr>
      <w:proofErr w:type="gramStart"/>
      <w:r>
        <w:t>Ref.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DF403B" w:rsidRDefault="00DF403B" w:rsidP="00DF403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DF403B" w:rsidRDefault="00DF403B" w:rsidP="00DF403B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DF403B" w:rsidRDefault="00DF403B" w:rsidP="00DF403B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2021-22</w:t>
            </w: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07.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403B" w:rsidTr="005F7534">
        <w:tc>
          <w:tcPr>
            <w:tcW w:w="540" w:type="dxa"/>
          </w:tcPr>
          <w:p w:rsidR="00DF403B" w:rsidRDefault="00DF403B" w:rsidP="005F75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 xml:space="preserve">(permissible only to Regular Director / Partner / Proprietor or </w:t>
            </w:r>
            <w:r w:rsidRPr="005716B5">
              <w:rPr>
                <w:rFonts w:ascii="Arial" w:hAnsi="Arial" w:cs="Arial"/>
                <w:b/>
                <w:bCs/>
                <w:color w:val="CC0000"/>
              </w:rPr>
              <w:t xml:space="preserve">‘regular officer of the company on senior managerial position’ of </w:t>
            </w:r>
            <w:r>
              <w:rPr>
                <w:rFonts w:ascii="Arial" w:hAnsi="Arial" w:cs="Arial"/>
                <w:b/>
                <w:bCs/>
                <w:color w:val="CC0000"/>
              </w:rPr>
              <w:t>the Company)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DF403B" w:rsidRDefault="00DF403B" w:rsidP="005F753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F403B" w:rsidRDefault="00DF403B" w:rsidP="00DF40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F403B" w:rsidRDefault="00DF403B" w:rsidP="00DF40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DF403B" w:rsidRDefault="00DF403B" w:rsidP="00DF403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DF403B" w:rsidRDefault="00DF403B" w:rsidP="00DF403B">
      <w:pPr>
        <w:ind w:left="1080"/>
        <w:jc w:val="both"/>
        <w:rPr>
          <w:rFonts w:ascii="Arial" w:hAnsi="Arial" w:cs="Arial"/>
          <w:b/>
          <w:bCs/>
        </w:rPr>
      </w:pPr>
    </w:p>
    <w:p w:rsidR="00DF403B" w:rsidRDefault="00DF403B" w:rsidP="00DF403B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</w:t>
      </w:r>
      <w:proofErr w:type="gramStart"/>
      <w:r>
        <w:rPr>
          <w:rFonts w:ascii="Arial" w:hAnsi="Arial" w:cs="Arial"/>
          <w:b/>
          <w:bCs/>
        </w:rPr>
        <w:t>::</w:t>
      </w:r>
      <w:proofErr w:type="gramEnd"/>
    </w:p>
    <w:sectPr w:rsidR="00DF403B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403B"/>
    <w:rsid w:val="00102482"/>
    <w:rsid w:val="003B2D69"/>
    <w:rsid w:val="009215ED"/>
    <w:rsid w:val="009D2CA3"/>
    <w:rsid w:val="00DF403B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403B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403B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F403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F403B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F4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2022-08-29T04:49:00Z</dcterms:created>
  <dcterms:modified xsi:type="dcterms:W3CDTF">2022-08-29T04:50:00Z</dcterms:modified>
</cp:coreProperties>
</file>