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F9" w:rsidRPr="00CF4FF9" w:rsidRDefault="00CF4FF9" w:rsidP="00CF4FF9">
      <w:pPr>
        <w:spacing w:after="0" w:line="240" w:lineRule="auto"/>
        <w:rPr>
          <w:rFonts w:ascii="Times New Roman" w:eastAsia="Times New Roman" w:hAnsi="Times New Roman" w:cs="Times New Roman"/>
          <w:sz w:val="24"/>
          <w:szCs w:val="24"/>
        </w:rPr>
      </w:pPr>
      <w:r w:rsidRPr="00CF4FF9">
        <w:rPr>
          <w:rFonts w:ascii="Verdana" w:eastAsia="Times New Roman" w:hAnsi="Verdana" w:cs="Times New Roman"/>
          <w:sz w:val="24"/>
          <w:szCs w:val="24"/>
        </w:rPr>
        <w:t>29</w:t>
      </w:r>
      <w:r w:rsidRPr="00CF4FF9">
        <w:rPr>
          <w:rFonts w:ascii="Verdana" w:eastAsia="Times New Roman" w:hAnsi="Verdana" w:cs="Times New Roman"/>
          <w:sz w:val="24"/>
          <w:szCs w:val="24"/>
          <w:vertAlign w:val="superscript"/>
        </w:rPr>
        <w:t>th</w:t>
      </w:r>
      <w:r w:rsidRPr="00CF4FF9">
        <w:rPr>
          <w:rFonts w:ascii="Verdana" w:eastAsia="Times New Roman" w:hAnsi="Verdana" w:cs="Times New Roman"/>
          <w:sz w:val="24"/>
          <w:szCs w:val="24"/>
        </w:rPr>
        <w:t xml:space="preserve"> March, 2023</w:t>
      </w:r>
      <w:r w:rsidRPr="00CF4FF9">
        <w:rPr>
          <w:rFonts w:ascii="Times New Roman" w:eastAsia="Times New Roman" w:hAnsi="Times New Roman" w:cs="Times New Roman"/>
          <w:sz w:val="24"/>
          <w:szCs w:val="24"/>
        </w:rPr>
        <w:br/>
      </w:r>
      <w:r w:rsidRPr="00CF4FF9">
        <w:rPr>
          <w:rFonts w:ascii="Verdana" w:eastAsia="Times New Roman" w:hAnsi="Verdana" w:cs="Times New Roman"/>
          <w:sz w:val="24"/>
          <w:szCs w:val="24"/>
        </w:rPr>
        <w:t>CLE/HO/IMD/</w:t>
      </w:r>
      <w:proofErr w:type="spellStart"/>
      <w:r w:rsidRPr="00CF4FF9">
        <w:rPr>
          <w:rFonts w:ascii="Verdana" w:eastAsia="Times New Roman" w:hAnsi="Verdana" w:cs="Times New Roman"/>
          <w:sz w:val="24"/>
          <w:szCs w:val="24"/>
        </w:rPr>
        <w:t>LifeStyle</w:t>
      </w:r>
      <w:proofErr w:type="spellEnd"/>
      <w:r w:rsidRPr="00CF4FF9">
        <w:rPr>
          <w:rFonts w:ascii="Verdana" w:eastAsia="Times New Roman" w:hAnsi="Verdana" w:cs="Times New Roman"/>
          <w:sz w:val="24"/>
          <w:szCs w:val="24"/>
        </w:rPr>
        <w:t>-Tokyo/2023 </w:t>
      </w:r>
    </w:p>
    <w:p w:rsidR="00CF4FF9" w:rsidRPr="00CF4FF9" w:rsidRDefault="00CF4FF9" w:rsidP="00CF4FF9">
      <w:pPr>
        <w:spacing w:before="100" w:beforeAutospacing="1" w:after="0" w:line="262" w:lineRule="atLeast"/>
        <w:jc w:val="both"/>
        <w:rPr>
          <w:rFonts w:ascii="Times New Roman" w:eastAsia="Times New Roman" w:hAnsi="Times New Roman" w:cs="Times New Roman"/>
          <w:sz w:val="24"/>
          <w:szCs w:val="24"/>
        </w:rPr>
      </w:pPr>
      <w:r w:rsidRPr="00CF4FF9">
        <w:rPr>
          <w:rFonts w:ascii="Verdana" w:eastAsia="Times New Roman" w:hAnsi="Verdana" w:cs="Times New Roman"/>
          <w:color w:val="000000"/>
          <w:sz w:val="24"/>
          <w:szCs w:val="24"/>
          <w:u w:val="single"/>
        </w:rPr>
        <w:t>To</w:t>
      </w:r>
    </w:p>
    <w:p w:rsidR="00CF4FF9" w:rsidRPr="00CF4FF9" w:rsidRDefault="00CF4FF9" w:rsidP="00CF4FF9">
      <w:pPr>
        <w:spacing w:before="100" w:beforeAutospacing="1" w:after="0" w:line="262" w:lineRule="atLeast"/>
        <w:jc w:val="both"/>
        <w:rPr>
          <w:rFonts w:ascii="Times New Roman" w:eastAsia="Times New Roman" w:hAnsi="Times New Roman" w:cs="Times New Roman"/>
          <w:sz w:val="24"/>
          <w:szCs w:val="24"/>
        </w:rPr>
      </w:pPr>
      <w:r w:rsidRPr="00CF4FF9">
        <w:rPr>
          <w:rFonts w:ascii="Verdana" w:eastAsia="Times New Roman" w:hAnsi="Verdana" w:cs="Times New Roman"/>
          <w:b/>
          <w:sz w:val="24"/>
          <w:szCs w:val="24"/>
        </w:rPr>
        <w:t>The Members of CLE</w:t>
      </w:r>
    </w:p>
    <w:p w:rsidR="00CF4FF9" w:rsidRPr="00CF4FF9" w:rsidRDefault="00CF4FF9" w:rsidP="00CF4FF9">
      <w:pPr>
        <w:spacing w:before="100" w:beforeAutospacing="1" w:after="0" w:line="262" w:lineRule="atLeast"/>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Dear Members,</w:t>
      </w:r>
    </w:p>
    <w:p w:rsidR="00CF4FF9" w:rsidRPr="00CF4FF9" w:rsidRDefault="00CF4FF9" w:rsidP="00CF4FF9">
      <w:pPr>
        <w:spacing w:before="100" w:beforeAutospacing="1" w:after="0" w:line="262" w:lineRule="atLeast"/>
        <w:jc w:val="both"/>
        <w:rPr>
          <w:rFonts w:ascii="Times New Roman" w:eastAsia="Times New Roman" w:hAnsi="Times New Roman" w:cs="Times New Roman"/>
          <w:sz w:val="24"/>
          <w:szCs w:val="24"/>
        </w:rPr>
      </w:pPr>
      <w:r w:rsidRPr="00CF4FF9">
        <w:rPr>
          <w:rFonts w:ascii="Verdana" w:eastAsia="Times New Roman" w:hAnsi="Verdana" w:cs="Times New Roman"/>
          <w:color w:val="000000"/>
          <w:sz w:val="24"/>
          <w:szCs w:val="24"/>
          <w:u w:val="single"/>
        </w:rPr>
        <w:t>Sub:</w:t>
      </w:r>
      <w:r w:rsidRPr="00CF4FF9">
        <w:rPr>
          <w:rFonts w:ascii="Verdana" w:eastAsia="Times New Roman" w:hAnsi="Verdana" w:cs="Times New Roman"/>
          <w:sz w:val="24"/>
          <w:szCs w:val="24"/>
        </w:rPr>
        <w:t> </w:t>
      </w:r>
      <w:r w:rsidRPr="00CF4FF9">
        <w:rPr>
          <w:rFonts w:ascii="Verdana" w:eastAsia="Times New Roman" w:hAnsi="Verdana" w:cs="Times New Roman"/>
          <w:i/>
          <w:iCs/>
          <w:sz w:val="24"/>
          <w:szCs w:val="24"/>
        </w:rPr>
        <w:t xml:space="preserve"> </w:t>
      </w:r>
      <w:r w:rsidRPr="00CF4FF9">
        <w:rPr>
          <w:rFonts w:ascii="Verdana" w:eastAsia="Times New Roman" w:hAnsi="Verdana" w:cs="Times New Roman"/>
          <w:b/>
          <w:sz w:val="24"/>
          <w:szCs w:val="24"/>
        </w:rPr>
        <w:t>Participation in the Lifestyle Tokyo, Japan (July 19-21, 2023) under MAIS 2023-24</w:t>
      </w:r>
    </w:p>
    <w:p w:rsidR="00CF4FF9" w:rsidRPr="00CF4FF9" w:rsidRDefault="00CF4FF9" w:rsidP="00CF4FF9">
      <w:pPr>
        <w:spacing w:before="100" w:beforeAutospacing="1" w:after="0" w:line="262" w:lineRule="atLeast"/>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 xml:space="preserve">As part of Annual Action Plan of export promotion activities for 2023-24, approved by the Government of India, Ministry of Commerce &amp; Industry under MAI Scheme, CLE is planning to organize group participation of members in the Lifestyle Tokyo, Japan to be held during July 19-21, 2023. </w:t>
      </w:r>
    </w:p>
    <w:p w:rsidR="00CF4FF9" w:rsidRPr="00CF4FF9" w:rsidRDefault="00CF4FF9" w:rsidP="00CF4FF9">
      <w:pPr>
        <w:spacing w:before="100" w:beforeAutospacing="1" w:after="0" w:line="262" w:lineRule="atLeast"/>
        <w:jc w:val="both"/>
        <w:rPr>
          <w:rFonts w:ascii="Times New Roman" w:eastAsia="Times New Roman" w:hAnsi="Times New Roman" w:cs="Times New Roman"/>
          <w:sz w:val="24"/>
          <w:szCs w:val="24"/>
        </w:rPr>
      </w:pPr>
      <w:r w:rsidRPr="00CF4FF9">
        <w:rPr>
          <w:rFonts w:ascii="Verdana" w:eastAsia="Times New Roman" w:hAnsi="Verdana" w:cs="Times New Roman"/>
          <w:b/>
          <w:sz w:val="24"/>
          <w:szCs w:val="24"/>
        </w:rPr>
        <w:t xml:space="preserve">Date &amp; Venue: July 19-21, </w:t>
      </w:r>
      <w:proofErr w:type="gramStart"/>
      <w:r w:rsidRPr="00CF4FF9">
        <w:rPr>
          <w:rFonts w:ascii="Verdana" w:eastAsia="Times New Roman" w:hAnsi="Verdana" w:cs="Times New Roman"/>
          <w:b/>
          <w:sz w:val="24"/>
          <w:szCs w:val="24"/>
        </w:rPr>
        <w:t>2023 :</w:t>
      </w:r>
      <w:proofErr w:type="gramEnd"/>
      <w:r w:rsidRPr="00CF4FF9">
        <w:rPr>
          <w:rFonts w:ascii="Verdana" w:eastAsia="Times New Roman" w:hAnsi="Verdana" w:cs="Times New Roman"/>
          <w:b/>
          <w:sz w:val="24"/>
          <w:szCs w:val="24"/>
        </w:rPr>
        <w:t xml:space="preserve"> Tokyo Big Sight, Japan</w:t>
      </w:r>
    </w:p>
    <w:p w:rsidR="00CF4FF9" w:rsidRPr="00CF4FF9" w:rsidRDefault="00CF4FF9" w:rsidP="00CF4FF9">
      <w:pPr>
        <w:spacing w:before="100" w:beforeAutospacing="1" w:after="0" w:line="262" w:lineRule="atLeast"/>
        <w:jc w:val="both"/>
        <w:rPr>
          <w:rFonts w:ascii="Times New Roman" w:eastAsia="Times New Roman" w:hAnsi="Times New Roman" w:cs="Times New Roman"/>
          <w:sz w:val="24"/>
          <w:szCs w:val="24"/>
        </w:rPr>
      </w:pPr>
      <w:r w:rsidRPr="00CF4FF9">
        <w:rPr>
          <w:rFonts w:ascii="Verdana" w:eastAsia="Times New Roman" w:hAnsi="Verdana" w:cs="Times New Roman"/>
          <w:color w:val="000000"/>
          <w:sz w:val="24"/>
          <w:szCs w:val="24"/>
          <w:u w:val="single"/>
        </w:rPr>
        <w:t>Exhibition Outline/Display Products</w:t>
      </w:r>
      <w:r w:rsidRPr="00CF4FF9">
        <w:rPr>
          <w:rFonts w:ascii="Verdana" w:eastAsia="Times New Roman" w:hAnsi="Verdana" w:cs="Times New Roman"/>
          <w:sz w:val="24"/>
          <w:szCs w:val="24"/>
        </w:rPr>
        <w:t xml:space="preserve">: </w:t>
      </w:r>
    </w:p>
    <w:p w:rsidR="00CF4FF9" w:rsidRPr="00CF4FF9" w:rsidRDefault="00CF4FF9" w:rsidP="00CF4FF9">
      <w:pPr>
        <w:spacing w:after="0" w:line="240" w:lineRule="auto"/>
        <w:rPr>
          <w:rFonts w:ascii="Times New Roman" w:eastAsia="Times New Roman" w:hAnsi="Times New Roman" w:cs="Times New Roman"/>
          <w:sz w:val="24"/>
          <w:szCs w:val="24"/>
        </w:rPr>
      </w:pPr>
      <w:r w:rsidRPr="00CF4FF9">
        <w:rPr>
          <w:rFonts w:ascii="Times New Roman" w:eastAsia="Times New Roman" w:hAnsi="Times New Roman" w:cs="Times New Roman"/>
          <w:sz w:val="24"/>
          <w:szCs w:val="24"/>
        </w:rPr>
        <w:br/>
      </w:r>
      <w:r w:rsidRPr="00CF4FF9">
        <w:rPr>
          <w:rFonts w:ascii="Symbol" w:eastAsia="Symbol" w:hAnsi="Symbol" w:cs="Symbol"/>
          <w:sz w:val="24"/>
          <w:szCs w:val="24"/>
        </w:rPr>
        <w:t></w:t>
      </w:r>
      <w:r w:rsidRPr="00CF4FF9">
        <w:rPr>
          <w:rFonts w:ascii="Times New Roman" w:eastAsia="Symbol" w:hAnsi="Times New Roman" w:cs="Times New Roman"/>
          <w:sz w:val="14"/>
          <w:szCs w:val="14"/>
        </w:rPr>
        <w:t xml:space="preserve">         </w:t>
      </w:r>
      <w:r w:rsidRPr="00CF4FF9">
        <w:rPr>
          <w:rFonts w:ascii="Verdana" w:eastAsia="Times New Roman" w:hAnsi="Verdana" w:cs="Times New Roman"/>
          <w:sz w:val="24"/>
          <w:szCs w:val="24"/>
        </w:rPr>
        <w:t>Footwear (both leather and non-leather</w:t>
      </w:r>
      <w:proofErr w:type="gramStart"/>
      <w:r w:rsidRPr="00CF4FF9">
        <w:rPr>
          <w:rFonts w:ascii="Verdana" w:eastAsia="Times New Roman" w:hAnsi="Verdana" w:cs="Times New Roman"/>
          <w:sz w:val="24"/>
          <w:szCs w:val="24"/>
        </w:rPr>
        <w:t>)</w:t>
      </w:r>
      <w:proofErr w:type="gramEnd"/>
      <w:r w:rsidRPr="00CF4FF9">
        <w:rPr>
          <w:rFonts w:ascii="Times New Roman" w:eastAsia="Times New Roman" w:hAnsi="Times New Roman" w:cs="Times New Roman"/>
          <w:sz w:val="24"/>
          <w:szCs w:val="24"/>
        </w:rPr>
        <w:br/>
      </w:r>
      <w:r w:rsidRPr="00CF4FF9">
        <w:rPr>
          <w:rFonts w:ascii="Symbol" w:eastAsia="Symbol" w:hAnsi="Symbol" w:cs="Symbol"/>
          <w:sz w:val="24"/>
          <w:szCs w:val="24"/>
        </w:rPr>
        <w:t></w:t>
      </w:r>
      <w:r w:rsidRPr="00CF4FF9">
        <w:rPr>
          <w:rFonts w:ascii="Times New Roman" w:eastAsia="Symbol" w:hAnsi="Times New Roman" w:cs="Times New Roman"/>
          <w:sz w:val="14"/>
          <w:szCs w:val="14"/>
        </w:rPr>
        <w:t xml:space="preserve">         </w:t>
      </w:r>
      <w:r w:rsidRPr="00CF4FF9">
        <w:rPr>
          <w:rFonts w:ascii="Verdana" w:eastAsia="Times New Roman" w:hAnsi="Verdana" w:cs="Times New Roman"/>
          <w:sz w:val="24"/>
          <w:szCs w:val="24"/>
        </w:rPr>
        <w:t>Leather Goods and Accessories, including leather gloves</w:t>
      </w:r>
      <w:r w:rsidRPr="00CF4FF9">
        <w:rPr>
          <w:rFonts w:ascii="Times New Roman" w:eastAsia="Times New Roman" w:hAnsi="Times New Roman" w:cs="Times New Roman"/>
          <w:sz w:val="24"/>
          <w:szCs w:val="24"/>
        </w:rPr>
        <w:br/>
      </w:r>
      <w:r w:rsidRPr="00CF4FF9">
        <w:rPr>
          <w:rFonts w:ascii="Symbol" w:eastAsia="Symbol" w:hAnsi="Symbol" w:cs="Symbol"/>
          <w:sz w:val="24"/>
          <w:szCs w:val="24"/>
        </w:rPr>
        <w:t></w:t>
      </w:r>
      <w:r w:rsidRPr="00CF4FF9">
        <w:rPr>
          <w:rFonts w:ascii="Times New Roman" w:eastAsia="Symbol" w:hAnsi="Times New Roman" w:cs="Times New Roman"/>
          <w:sz w:val="14"/>
          <w:szCs w:val="14"/>
        </w:rPr>
        <w:t xml:space="preserve">         </w:t>
      </w:r>
      <w:r w:rsidRPr="00CF4FF9">
        <w:rPr>
          <w:rFonts w:ascii="Verdana" w:eastAsia="Times New Roman" w:hAnsi="Verdana" w:cs="Times New Roman"/>
          <w:sz w:val="24"/>
          <w:szCs w:val="24"/>
        </w:rPr>
        <w:t xml:space="preserve">Leather Garments </w:t>
      </w:r>
    </w:p>
    <w:p w:rsidR="00CF4FF9" w:rsidRPr="00CF4FF9" w:rsidRDefault="00CF4FF9" w:rsidP="00CF4FF9">
      <w:pPr>
        <w:spacing w:before="100" w:beforeAutospacing="1" w:after="0" w:line="262" w:lineRule="atLeast"/>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Show prospectus, giving complete details about the event, is attached to this circular.</w:t>
      </w:r>
    </w:p>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b/>
          <w:bCs/>
          <w:sz w:val="24"/>
          <w:szCs w:val="24"/>
          <w:u w:val="single"/>
        </w:rPr>
        <w:t xml:space="preserve">Participation Costs for CLE Members- </w:t>
      </w:r>
      <w:r w:rsidRPr="00CF4FF9">
        <w:rPr>
          <w:rFonts w:ascii="Verdana" w:eastAsia="Times New Roman" w:hAnsi="Verdana" w:cs="Times New Roman"/>
          <w:sz w:val="24"/>
          <w:szCs w:val="24"/>
        </w:rPr>
        <w:t xml:space="preserve">Considering the Cost of Space, Stand Construction, Display Accessories, and Registration and insurance charges etc, we are notifying the participation charges, as under, for a 8.1 sq. </w:t>
      </w:r>
      <w:proofErr w:type="spellStart"/>
      <w:r w:rsidRPr="00CF4FF9">
        <w:rPr>
          <w:rFonts w:ascii="Verdana" w:eastAsia="Times New Roman" w:hAnsi="Verdana" w:cs="Times New Roman"/>
          <w:sz w:val="24"/>
          <w:szCs w:val="24"/>
        </w:rPr>
        <w:t>mtrs</w:t>
      </w:r>
      <w:proofErr w:type="spellEnd"/>
      <w:r w:rsidRPr="00CF4FF9">
        <w:rPr>
          <w:rFonts w:ascii="Verdana" w:eastAsia="Times New Roman" w:hAnsi="Verdana" w:cs="Times New Roman"/>
          <w:sz w:val="24"/>
          <w:szCs w:val="24"/>
        </w:rPr>
        <w:t xml:space="preserve"> fully built up booth with all required display accessories:-</w:t>
      </w:r>
    </w:p>
    <w:tbl>
      <w:tblPr>
        <w:tblW w:w="0" w:type="auto"/>
        <w:tblInd w:w="28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70"/>
        <w:gridCol w:w="2070"/>
        <w:gridCol w:w="1854"/>
        <w:gridCol w:w="2394"/>
      </w:tblGrid>
      <w:tr w:rsidR="00CF4FF9" w:rsidRPr="00CF4FF9" w:rsidTr="00CF4FF9">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 xml:space="preserve">Category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 xml:space="preserve">Participation charges for 8.1 sq. </w:t>
            </w:r>
            <w:proofErr w:type="spellStart"/>
            <w:r w:rsidRPr="00CF4FF9">
              <w:rPr>
                <w:rFonts w:ascii="Verdana" w:eastAsia="Times New Roman" w:hAnsi="Verdana" w:cs="Times New Roman"/>
                <w:sz w:val="24"/>
                <w:szCs w:val="24"/>
              </w:rPr>
              <w:t>mtrs</w:t>
            </w:r>
            <w:proofErr w:type="spellEnd"/>
            <w:r w:rsidRPr="00CF4FF9">
              <w:rPr>
                <w:rFonts w:ascii="Verdana" w:eastAsia="Times New Roman" w:hAnsi="Verdana" w:cs="Times New Roman"/>
                <w:sz w:val="24"/>
                <w:szCs w:val="24"/>
              </w:rPr>
              <w:t>. built up stand</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GST @ 18%</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 xml:space="preserve">Total amount to be paid </w:t>
            </w:r>
            <w:r w:rsidRPr="00CF4FF9">
              <w:rPr>
                <w:rFonts w:ascii="Verdana" w:eastAsia="Times New Roman" w:hAnsi="Verdana" w:cs="Times New Roman"/>
                <w:b/>
                <w:sz w:val="24"/>
                <w:szCs w:val="24"/>
              </w:rPr>
              <w:t>(inclusive of GST)</w:t>
            </w:r>
          </w:p>
        </w:tc>
      </w:tr>
      <w:tr w:rsidR="00CF4FF9" w:rsidRPr="00CF4FF9" w:rsidTr="00CF4FF9">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b/>
                <w:bCs/>
                <w:sz w:val="24"/>
                <w:szCs w:val="24"/>
              </w:rPr>
              <w:t>MAI subsidized fee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Rs. 3,56,250/-</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Rs. 64,125/-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Rs. 4,20,375/-</w:t>
            </w:r>
          </w:p>
        </w:tc>
      </w:tr>
      <w:tr w:rsidR="00CF4FF9" w:rsidRPr="00CF4FF9" w:rsidTr="00CF4FF9">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Un-subsidized fee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Rs. 5,37,500/-</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Rs. 96,750/-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Rs. 6,34,250/-</w:t>
            </w:r>
          </w:p>
        </w:tc>
      </w:tr>
    </w:tbl>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b/>
          <w:bCs/>
          <w:sz w:val="24"/>
          <w:szCs w:val="24"/>
          <w:u w:val="single"/>
        </w:rPr>
        <w:t xml:space="preserve">Besides, there will be an additional charge @ Rs. 11,000/- + GST (Rs. 12,980/- inclusive of GST) for ‘Corner booths’.  It may please be noted that, we have very limited number of Corner booths hence the </w:t>
      </w:r>
      <w:r w:rsidRPr="00CF4FF9">
        <w:rPr>
          <w:rFonts w:ascii="Verdana" w:eastAsia="Times New Roman" w:hAnsi="Verdana" w:cs="Times New Roman"/>
          <w:b/>
          <w:bCs/>
          <w:sz w:val="24"/>
          <w:szCs w:val="24"/>
          <w:u w:val="single"/>
        </w:rPr>
        <w:lastRenderedPageBreak/>
        <w:t>booth allocation will be made, strictly on first-come-first-served basis.</w:t>
      </w:r>
    </w:p>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 xml:space="preserve">The above quoted charges are for a fully built up stand of 8.1 sq. </w:t>
      </w:r>
      <w:proofErr w:type="spellStart"/>
      <w:r w:rsidRPr="00CF4FF9">
        <w:rPr>
          <w:rFonts w:ascii="Verdana" w:eastAsia="Times New Roman" w:hAnsi="Verdana" w:cs="Times New Roman"/>
          <w:sz w:val="24"/>
          <w:szCs w:val="24"/>
        </w:rPr>
        <w:t>mtrs</w:t>
      </w:r>
      <w:proofErr w:type="spellEnd"/>
      <w:r w:rsidRPr="00CF4FF9">
        <w:rPr>
          <w:rFonts w:ascii="Verdana" w:eastAsia="Times New Roman" w:hAnsi="Verdana" w:cs="Times New Roman"/>
          <w:sz w:val="24"/>
          <w:szCs w:val="24"/>
        </w:rPr>
        <w:t xml:space="preserve"> with all required display accessories.  </w:t>
      </w:r>
    </w:p>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As per ‘Standard Booth Package’, CLE’s participants are entitled for getting the following:-</w:t>
      </w:r>
    </w:p>
    <w:p w:rsidR="00CF4FF9" w:rsidRPr="00CF4FF9" w:rsidRDefault="00CF4FF9" w:rsidP="00CF4FF9">
      <w:pPr>
        <w:spacing w:after="0" w:line="240" w:lineRule="auto"/>
        <w:rPr>
          <w:rFonts w:ascii="Times New Roman" w:eastAsia="Times New Roman" w:hAnsi="Times New Roman" w:cs="Times New Roman"/>
          <w:sz w:val="24"/>
          <w:szCs w:val="24"/>
        </w:rPr>
      </w:pPr>
      <w:r w:rsidRPr="00CF4FF9">
        <w:rPr>
          <w:rFonts w:ascii="Symbol" w:eastAsia="Symbol" w:hAnsi="Symbol" w:cs="Symbol"/>
          <w:color w:val="000000"/>
          <w:sz w:val="24"/>
          <w:szCs w:val="24"/>
        </w:rPr>
        <w:t></w:t>
      </w:r>
      <w:r w:rsidRPr="00CF4FF9">
        <w:rPr>
          <w:rFonts w:ascii="Times New Roman" w:eastAsia="Symbol" w:hAnsi="Times New Roman" w:cs="Times New Roman"/>
          <w:color w:val="000000"/>
          <w:sz w:val="14"/>
          <w:szCs w:val="14"/>
        </w:rPr>
        <w:t xml:space="preserve">         </w:t>
      </w:r>
      <w:r w:rsidRPr="00CF4FF9">
        <w:rPr>
          <w:rFonts w:ascii="Verdana" w:eastAsia="Times New Roman" w:hAnsi="Verdana" w:cs="Times New Roman"/>
          <w:sz w:val="24"/>
          <w:szCs w:val="24"/>
        </w:rPr>
        <w:t>Rear &amp; Side walls</w:t>
      </w:r>
      <w:r w:rsidRPr="00CF4FF9">
        <w:rPr>
          <w:rFonts w:ascii="Times New Roman" w:eastAsia="Times New Roman" w:hAnsi="Times New Roman" w:cs="Times New Roman"/>
          <w:sz w:val="24"/>
          <w:szCs w:val="24"/>
        </w:rPr>
        <w:br/>
      </w:r>
      <w:r w:rsidRPr="00CF4FF9">
        <w:rPr>
          <w:rFonts w:ascii="Symbol" w:eastAsia="Symbol" w:hAnsi="Symbol" w:cs="Symbol"/>
          <w:color w:val="000000"/>
          <w:sz w:val="24"/>
          <w:szCs w:val="24"/>
        </w:rPr>
        <w:t></w:t>
      </w:r>
      <w:r w:rsidRPr="00CF4FF9">
        <w:rPr>
          <w:rFonts w:ascii="Times New Roman" w:eastAsia="Symbol" w:hAnsi="Times New Roman" w:cs="Times New Roman"/>
          <w:color w:val="000000"/>
          <w:sz w:val="14"/>
          <w:szCs w:val="14"/>
        </w:rPr>
        <w:t xml:space="preserve">         </w:t>
      </w:r>
      <w:r w:rsidRPr="00CF4FF9">
        <w:rPr>
          <w:rFonts w:ascii="Verdana" w:eastAsia="Times New Roman" w:hAnsi="Verdana" w:cs="Times New Roman"/>
          <w:sz w:val="24"/>
          <w:szCs w:val="24"/>
        </w:rPr>
        <w:t xml:space="preserve">One display table with storage </w:t>
      </w:r>
      <w:r w:rsidRPr="00CF4FF9">
        <w:rPr>
          <w:rFonts w:ascii="Times New Roman" w:eastAsia="Times New Roman" w:hAnsi="Times New Roman" w:cs="Times New Roman"/>
          <w:sz w:val="24"/>
          <w:szCs w:val="24"/>
        </w:rPr>
        <w:br/>
      </w:r>
      <w:r w:rsidRPr="00CF4FF9">
        <w:rPr>
          <w:rFonts w:ascii="Symbol" w:eastAsia="Symbol" w:hAnsi="Symbol" w:cs="Symbol"/>
          <w:color w:val="000000"/>
          <w:sz w:val="24"/>
          <w:szCs w:val="24"/>
        </w:rPr>
        <w:t></w:t>
      </w:r>
      <w:r w:rsidRPr="00CF4FF9">
        <w:rPr>
          <w:rFonts w:ascii="Times New Roman" w:eastAsia="Symbol" w:hAnsi="Times New Roman" w:cs="Times New Roman"/>
          <w:color w:val="000000"/>
          <w:sz w:val="14"/>
          <w:szCs w:val="14"/>
        </w:rPr>
        <w:t xml:space="preserve">         </w:t>
      </w:r>
      <w:r w:rsidRPr="00CF4FF9">
        <w:rPr>
          <w:rFonts w:ascii="Verdana" w:eastAsia="Times New Roman" w:hAnsi="Verdana" w:cs="Times New Roman"/>
          <w:sz w:val="24"/>
          <w:szCs w:val="24"/>
        </w:rPr>
        <w:t>1 Table &amp; 4 Chairs</w:t>
      </w:r>
      <w:r w:rsidRPr="00CF4FF9">
        <w:rPr>
          <w:rFonts w:ascii="Times New Roman" w:eastAsia="Times New Roman" w:hAnsi="Times New Roman" w:cs="Times New Roman"/>
          <w:sz w:val="24"/>
          <w:szCs w:val="24"/>
        </w:rPr>
        <w:br/>
      </w:r>
      <w:r w:rsidRPr="00CF4FF9">
        <w:rPr>
          <w:rFonts w:ascii="Symbol" w:eastAsia="Symbol" w:hAnsi="Symbol" w:cs="Symbol"/>
          <w:color w:val="000000"/>
          <w:sz w:val="24"/>
          <w:szCs w:val="24"/>
        </w:rPr>
        <w:t></w:t>
      </w:r>
      <w:r w:rsidRPr="00CF4FF9">
        <w:rPr>
          <w:rFonts w:ascii="Times New Roman" w:eastAsia="Symbol" w:hAnsi="Times New Roman" w:cs="Times New Roman"/>
          <w:color w:val="000000"/>
          <w:sz w:val="14"/>
          <w:szCs w:val="14"/>
        </w:rPr>
        <w:t xml:space="preserve">         </w:t>
      </w:r>
      <w:r w:rsidRPr="00CF4FF9">
        <w:rPr>
          <w:rFonts w:ascii="Verdana" w:eastAsia="Times New Roman" w:hAnsi="Verdana" w:cs="Times New Roman"/>
          <w:sz w:val="24"/>
          <w:szCs w:val="24"/>
        </w:rPr>
        <w:t xml:space="preserve">Power </w:t>
      </w:r>
      <w:proofErr w:type="gramStart"/>
      <w:r w:rsidRPr="00CF4FF9">
        <w:rPr>
          <w:rFonts w:ascii="Verdana" w:eastAsia="Times New Roman" w:hAnsi="Verdana" w:cs="Times New Roman"/>
          <w:sz w:val="24"/>
          <w:szCs w:val="24"/>
        </w:rPr>
        <w:t>supply  @</w:t>
      </w:r>
      <w:proofErr w:type="gramEnd"/>
      <w:r w:rsidRPr="00CF4FF9">
        <w:rPr>
          <w:rFonts w:ascii="Verdana" w:eastAsia="Times New Roman" w:hAnsi="Verdana" w:cs="Times New Roman"/>
          <w:sz w:val="24"/>
          <w:szCs w:val="24"/>
        </w:rPr>
        <w:t xml:space="preserve"> 1KW</w:t>
      </w:r>
      <w:r w:rsidRPr="00CF4FF9">
        <w:rPr>
          <w:rFonts w:ascii="Times New Roman" w:eastAsia="Times New Roman" w:hAnsi="Times New Roman" w:cs="Times New Roman"/>
          <w:sz w:val="24"/>
          <w:szCs w:val="24"/>
        </w:rPr>
        <w:br/>
      </w:r>
      <w:r w:rsidRPr="00CF4FF9">
        <w:rPr>
          <w:rFonts w:ascii="Symbol" w:eastAsia="Symbol" w:hAnsi="Symbol" w:cs="Symbol"/>
          <w:color w:val="000000"/>
          <w:sz w:val="24"/>
          <w:szCs w:val="24"/>
        </w:rPr>
        <w:t></w:t>
      </w:r>
      <w:r w:rsidRPr="00CF4FF9">
        <w:rPr>
          <w:rFonts w:ascii="Times New Roman" w:eastAsia="Symbol" w:hAnsi="Times New Roman" w:cs="Times New Roman"/>
          <w:color w:val="000000"/>
          <w:sz w:val="14"/>
          <w:szCs w:val="14"/>
        </w:rPr>
        <w:t xml:space="preserve">         </w:t>
      </w:r>
      <w:r w:rsidRPr="00CF4FF9">
        <w:rPr>
          <w:rFonts w:ascii="Verdana" w:eastAsia="Times New Roman" w:hAnsi="Verdana" w:cs="Times New Roman"/>
          <w:sz w:val="24"/>
          <w:szCs w:val="24"/>
        </w:rPr>
        <w:t>4 Spotlights, 1 Outlet</w:t>
      </w:r>
      <w:r w:rsidRPr="00CF4FF9">
        <w:rPr>
          <w:rFonts w:ascii="Times New Roman" w:eastAsia="Times New Roman" w:hAnsi="Times New Roman" w:cs="Times New Roman"/>
          <w:sz w:val="24"/>
          <w:szCs w:val="24"/>
        </w:rPr>
        <w:br/>
      </w:r>
      <w:r w:rsidRPr="00CF4FF9">
        <w:rPr>
          <w:rFonts w:ascii="Symbol" w:eastAsia="Symbol" w:hAnsi="Symbol" w:cs="Symbol"/>
          <w:color w:val="000000"/>
          <w:sz w:val="24"/>
          <w:szCs w:val="24"/>
        </w:rPr>
        <w:t></w:t>
      </w:r>
      <w:r w:rsidRPr="00CF4FF9">
        <w:rPr>
          <w:rFonts w:ascii="Times New Roman" w:eastAsia="Symbol" w:hAnsi="Times New Roman" w:cs="Times New Roman"/>
          <w:color w:val="000000"/>
          <w:sz w:val="14"/>
          <w:szCs w:val="14"/>
        </w:rPr>
        <w:t xml:space="preserve">         </w:t>
      </w:r>
      <w:r w:rsidRPr="00CF4FF9">
        <w:rPr>
          <w:rFonts w:ascii="Verdana" w:eastAsia="Times New Roman" w:hAnsi="Verdana" w:cs="Times New Roman"/>
          <w:sz w:val="24"/>
          <w:szCs w:val="24"/>
        </w:rPr>
        <w:t>Carpeting</w:t>
      </w:r>
      <w:r w:rsidRPr="00CF4FF9">
        <w:rPr>
          <w:rFonts w:ascii="Times New Roman" w:eastAsia="Times New Roman" w:hAnsi="Times New Roman" w:cs="Times New Roman"/>
          <w:sz w:val="24"/>
          <w:szCs w:val="24"/>
        </w:rPr>
        <w:br/>
      </w:r>
      <w:r w:rsidRPr="00CF4FF9">
        <w:rPr>
          <w:rFonts w:ascii="Symbol" w:eastAsia="Symbol" w:hAnsi="Symbol" w:cs="Symbol"/>
          <w:color w:val="000000"/>
          <w:sz w:val="24"/>
          <w:szCs w:val="24"/>
        </w:rPr>
        <w:t></w:t>
      </w:r>
      <w:r w:rsidRPr="00CF4FF9">
        <w:rPr>
          <w:rFonts w:ascii="Times New Roman" w:eastAsia="Symbol" w:hAnsi="Times New Roman" w:cs="Times New Roman"/>
          <w:color w:val="000000"/>
          <w:sz w:val="14"/>
          <w:szCs w:val="14"/>
        </w:rPr>
        <w:t xml:space="preserve">         </w:t>
      </w:r>
      <w:r w:rsidRPr="00CF4FF9">
        <w:rPr>
          <w:rFonts w:ascii="Verdana" w:eastAsia="Times New Roman" w:hAnsi="Verdana" w:cs="Times New Roman"/>
          <w:sz w:val="24"/>
          <w:szCs w:val="24"/>
        </w:rPr>
        <w:t>2 Shelves</w:t>
      </w:r>
    </w:p>
    <w:p w:rsidR="00CF4FF9" w:rsidRPr="00CF4FF9" w:rsidRDefault="00CF4FF9" w:rsidP="00CF4FF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b/>
          <w:bCs/>
          <w:sz w:val="24"/>
          <w:szCs w:val="24"/>
          <w:u w:val="single"/>
        </w:rPr>
        <w:t>VISA</w:t>
      </w:r>
      <w:proofErr w:type="gramStart"/>
      <w:r w:rsidRPr="00CF4FF9">
        <w:rPr>
          <w:rFonts w:ascii="Verdana" w:eastAsia="Times New Roman" w:hAnsi="Verdana" w:cs="Times New Roman"/>
          <w:b/>
          <w:bCs/>
          <w:sz w:val="24"/>
          <w:szCs w:val="24"/>
        </w:rPr>
        <w:t>:-</w:t>
      </w:r>
      <w:proofErr w:type="gramEnd"/>
      <w:r w:rsidRPr="00CF4FF9">
        <w:rPr>
          <w:rFonts w:ascii="Verdana" w:eastAsia="Times New Roman" w:hAnsi="Verdana" w:cs="Times New Roman"/>
          <w:b/>
          <w:bCs/>
          <w:sz w:val="24"/>
          <w:szCs w:val="24"/>
        </w:rPr>
        <w:tab/>
        <w:t>Please also note participants will have to arrange the Visa on their own.</w:t>
      </w:r>
      <w:r w:rsidRPr="00CF4FF9">
        <w:rPr>
          <w:rFonts w:ascii="Verdana" w:eastAsia="Times New Roman" w:hAnsi="Verdana" w:cs="Times New Roman"/>
          <w:sz w:val="24"/>
          <w:szCs w:val="24"/>
        </w:rPr>
        <w:t xml:space="preserve">  However, CLE will arrange for the invitation letter from the fair organizer to facilitate obtaining of visas by participants. Kindly note that non-issuance of Visa will not be considered as a valid ground for withdrawal subsequent to confirmation of participation. Hence, withdrawal from participation after confirmation will not be allowed.</w:t>
      </w:r>
    </w:p>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b/>
          <w:bCs/>
          <w:sz w:val="24"/>
          <w:szCs w:val="24"/>
          <w:u w:val="single"/>
        </w:rPr>
        <w:t>MAI Air Fare Reimbursement:</w:t>
      </w:r>
    </w:p>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Members who are eligible to participate at the MAIS- Subsidized Participation Fee are eligible to claim Airfare Reimbursement also with an upper ceiling of Rs. 75,000/-, subject to the Airfare Funding Approval by the Government for 2023-24 and compliance of the following Conditions:-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5"/>
        <w:gridCol w:w="8995"/>
      </w:tblGrid>
      <w:tr w:rsidR="00CF4FF9" w:rsidRPr="00CF4FF9" w:rsidTr="00CF4FF9">
        <w:tc>
          <w:tcPr>
            <w:tcW w:w="635" w:type="dxa"/>
            <w:tcBorders>
              <w:top w:val="single" w:sz="4" w:space="0" w:color="auto"/>
              <w:left w:val="single" w:sz="4" w:space="0" w:color="auto"/>
              <w:bottom w:val="single" w:sz="4" w:space="0" w:color="auto"/>
              <w:right w:val="single" w:sz="4" w:space="0" w:color="auto"/>
            </w:tcBorders>
            <w:vAlign w:val="cente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i/>
                <w:iCs/>
                <w:sz w:val="24"/>
                <w:szCs w:val="24"/>
              </w:rPr>
              <w:t>a.</w:t>
            </w:r>
          </w:p>
        </w:tc>
        <w:tc>
          <w:tcPr>
            <w:tcW w:w="8995" w:type="dxa"/>
            <w:tcBorders>
              <w:top w:val="single" w:sz="4" w:space="0" w:color="auto"/>
              <w:left w:val="single" w:sz="4" w:space="0" w:color="auto"/>
              <w:bottom w:val="single" w:sz="4" w:space="0" w:color="auto"/>
              <w:right w:val="single" w:sz="4" w:space="0" w:color="auto"/>
            </w:tcBorders>
            <w:vAlign w:val="cente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i/>
                <w:iCs/>
                <w:sz w:val="24"/>
                <w:szCs w:val="24"/>
              </w:rPr>
              <w:t>14 Days Advance notice to CLE (in the prescribed format</w:t>
            </w:r>
            <w:proofErr w:type="gramStart"/>
            <w:r w:rsidRPr="00CF4FF9">
              <w:rPr>
                <w:rFonts w:ascii="Verdana" w:eastAsia="Times New Roman" w:hAnsi="Verdana" w:cs="Times New Roman"/>
                <w:i/>
                <w:iCs/>
                <w:sz w:val="24"/>
                <w:szCs w:val="24"/>
              </w:rPr>
              <w:t>)-</w:t>
            </w:r>
            <w:proofErr w:type="gramEnd"/>
            <w:r w:rsidRPr="00CF4FF9">
              <w:rPr>
                <w:rFonts w:ascii="Verdana" w:eastAsia="Times New Roman" w:hAnsi="Verdana" w:cs="Times New Roman"/>
                <w:i/>
                <w:iCs/>
                <w:sz w:val="24"/>
                <w:szCs w:val="24"/>
              </w:rPr>
              <w:t xml:space="preserve"> excluding date of travel &amp; receipt of application date.</w:t>
            </w:r>
          </w:p>
        </w:tc>
      </w:tr>
      <w:tr w:rsidR="00CF4FF9" w:rsidRPr="00CF4FF9" w:rsidTr="00CF4FF9">
        <w:tc>
          <w:tcPr>
            <w:tcW w:w="635" w:type="dxa"/>
            <w:tcBorders>
              <w:top w:val="single" w:sz="4" w:space="0" w:color="auto"/>
              <w:left w:val="single" w:sz="4" w:space="0" w:color="auto"/>
              <w:bottom w:val="single" w:sz="4" w:space="0" w:color="auto"/>
              <w:right w:val="single" w:sz="4" w:space="0" w:color="auto"/>
            </w:tcBorders>
            <w:vAlign w:val="cente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i/>
                <w:iCs/>
                <w:sz w:val="24"/>
                <w:szCs w:val="24"/>
              </w:rPr>
              <w:t>b.</w:t>
            </w:r>
          </w:p>
        </w:tc>
        <w:tc>
          <w:tcPr>
            <w:tcW w:w="8995" w:type="dxa"/>
            <w:tcBorders>
              <w:top w:val="single" w:sz="4" w:space="0" w:color="auto"/>
              <w:left w:val="single" w:sz="4" w:space="0" w:color="auto"/>
              <w:bottom w:val="single" w:sz="4" w:space="0" w:color="auto"/>
              <w:right w:val="single" w:sz="4" w:space="0" w:color="auto"/>
            </w:tcBorders>
            <w:vAlign w:val="cente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i/>
                <w:iCs/>
                <w:sz w:val="24"/>
                <w:szCs w:val="24"/>
              </w:rPr>
              <w:t xml:space="preserve">FOB Value in the preceding year between Rs 3 </w:t>
            </w:r>
            <w:proofErr w:type="spellStart"/>
            <w:r w:rsidRPr="00CF4FF9">
              <w:rPr>
                <w:rFonts w:ascii="Verdana" w:eastAsia="Times New Roman" w:hAnsi="Verdana" w:cs="Times New Roman"/>
                <w:i/>
                <w:iCs/>
                <w:sz w:val="24"/>
                <w:szCs w:val="24"/>
              </w:rPr>
              <w:t>lakhs</w:t>
            </w:r>
            <w:proofErr w:type="spellEnd"/>
            <w:r w:rsidRPr="00CF4FF9">
              <w:rPr>
                <w:rFonts w:ascii="Verdana" w:eastAsia="Times New Roman" w:hAnsi="Verdana" w:cs="Times New Roman"/>
                <w:i/>
                <w:iCs/>
                <w:sz w:val="24"/>
                <w:szCs w:val="24"/>
              </w:rPr>
              <w:t xml:space="preserve"> to</w:t>
            </w:r>
            <w:r w:rsidRPr="00CF4FF9">
              <w:rPr>
                <w:rFonts w:ascii="Verdana" w:eastAsia="Times New Roman" w:hAnsi="Verdana" w:cs="Times New Roman"/>
                <w:sz w:val="24"/>
                <w:szCs w:val="24"/>
              </w:rPr>
              <w:t>  </w:t>
            </w:r>
            <w:r w:rsidRPr="00CF4FF9">
              <w:rPr>
                <w:rFonts w:ascii="Verdana" w:eastAsia="Times New Roman" w:hAnsi="Verdana" w:cs="Times New Roman"/>
                <w:i/>
                <w:iCs/>
                <w:sz w:val="24"/>
                <w:szCs w:val="24"/>
              </w:rPr>
              <w:t xml:space="preserve">Rs.50 </w:t>
            </w:r>
            <w:proofErr w:type="spellStart"/>
            <w:r w:rsidRPr="00CF4FF9">
              <w:rPr>
                <w:rFonts w:ascii="Verdana" w:eastAsia="Times New Roman" w:hAnsi="Verdana" w:cs="Times New Roman"/>
                <w:i/>
                <w:iCs/>
                <w:sz w:val="24"/>
                <w:szCs w:val="24"/>
              </w:rPr>
              <w:t>Crores</w:t>
            </w:r>
            <w:proofErr w:type="spellEnd"/>
          </w:p>
        </w:tc>
      </w:tr>
      <w:tr w:rsidR="00CF4FF9" w:rsidRPr="00CF4FF9" w:rsidTr="00CF4FF9">
        <w:tc>
          <w:tcPr>
            <w:tcW w:w="635" w:type="dxa"/>
            <w:tcBorders>
              <w:top w:val="single" w:sz="4" w:space="0" w:color="auto"/>
              <w:left w:val="single" w:sz="4" w:space="0" w:color="auto"/>
              <w:bottom w:val="single" w:sz="4" w:space="0" w:color="auto"/>
              <w:right w:val="single" w:sz="4" w:space="0" w:color="auto"/>
            </w:tcBorders>
            <w:vAlign w:val="cente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i/>
                <w:iCs/>
                <w:sz w:val="24"/>
                <w:szCs w:val="24"/>
              </w:rPr>
              <w:t>c.</w:t>
            </w:r>
          </w:p>
        </w:tc>
        <w:tc>
          <w:tcPr>
            <w:tcW w:w="8995" w:type="dxa"/>
            <w:tcBorders>
              <w:top w:val="single" w:sz="4" w:space="0" w:color="auto"/>
              <w:left w:val="single" w:sz="4" w:space="0" w:color="auto"/>
              <w:bottom w:val="single" w:sz="4" w:space="0" w:color="auto"/>
              <w:right w:val="single" w:sz="4" w:space="0" w:color="auto"/>
            </w:tcBorders>
            <w:vAlign w:val="cente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 xml:space="preserve">Members to have completed 12 months of </w:t>
            </w:r>
            <w:proofErr w:type="gramStart"/>
            <w:r w:rsidRPr="00CF4FF9">
              <w:rPr>
                <w:rFonts w:ascii="Verdana" w:eastAsia="Times New Roman" w:hAnsi="Verdana" w:cs="Times New Roman"/>
                <w:sz w:val="24"/>
                <w:szCs w:val="24"/>
              </w:rPr>
              <w:t>Membership  and</w:t>
            </w:r>
            <w:proofErr w:type="gramEnd"/>
            <w:r w:rsidRPr="00CF4FF9">
              <w:rPr>
                <w:rFonts w:ascii="Verdana" w:eastAsia="Times New Roman" w:hAnsi="Verdana" w:cs="Times New Roman"/>
                <w:sz w:val="24"/>
                <w:szCs w:val="24"/>
              </w:rPr>
              <w:t xml:space="preserve"> is regularly filing returns with the concerned EPC.</w:t>
            </w:r>
          </w:p>
        </w:tc>
      </w:tr>
      <w:tr w:rsidR="00CF4FF9" w:rsidRPr="00CF4FF9" w:rsidTr="00CF4FF9">
        <w:tc>
          <w:tcPr>
            <w:tcW w:w="635" w:type="dxa"/>
            <w:tcBorders>
              <w:top w:val="single" w:sz="4" w:space="0" w:color="auto"/>
              <w:left w:val="single" w:sz="4" w:space="0" w:color="auto"/>
              <w:bottom w:val="single" w:sz="4" w:space="0" w:color="auto"/>
              <w:right w:val="single" w:sz="4" w:space="0" w:color="auto"/>
            </w:tcBorders>
            <w:vAlign w:val="cente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i/>
                <w:iCs/>
                <w:sz w:val="24"/>
                <w:szCs w:val="24"/>
              </w:rPr>
              <w:t>d.</w:t>
            </w:r>
          </w:p>
        </w:tc>
        <w:tc>
          <w:tcPr>
            <w:tcW w:w="8995" w:type="dxa"/>
            <w:tcBorders>
              <w:top w:val="single" w:sz="4" w:space="0" w:color="auto"/>
              <w:left w:val="single" w:sz="4" w:space="0" w:color="auto"/>
              <w:bottom w:val="single" w:sz="4" w:space="0" w:color="auto"/>
              <w:right w:val="single" w:sz="4" w:space="0" w:color="auto"/>
            </w:tcBorders>
            <w:vAlign w:val="cente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i/>
                <w:iCs/>
                <w:sz w:val="24"/>
                <w:szCs w:val="24"/>
              </w:rPr>
              <w:t>Person attending the fair – </w:t>
            </w:r>
            <w:r w:rsidRPr="00CF4FF9">
              <w:rPr>
                <w:rFonts w:ascii="Verdana" w:eastAsia="Times New Roman" w:hAnsi="Verdana" w:cs="Times New Roman"/>
                <w:sz w:val="24"/>
                <w:szCs w:val="24"/>
              </w:rPr>
              <w:t>Regular Director / Partner / Proprietor  OR ‘regular officer of the company on senior managerial position’</w:t>
            </w:r>
          </w:p>
        </w:tc>
      </w:tr>
      <w:tr w:rsidR="00CF4FF9" w:rsidRPr="00CF4FF9" w:rsidTr="00CF4FF9">
        <w:tc>
          <w:tcPr>
            <w:tcW w:w="635" w:type="dxa"/>
            <w:tcBorders>
              <w:top w:val="single" w:sz="4" w:space="0" w:color="auto"/>
              <w:left w:val="single" w:sz="4" w:space="0" w:color="auto"/>
              <w:bottom w:val="single" w:sz="4" w:space="0" w:color="auto"/>
              <w:right w:val="single" w:sz="4" w:space="0" w:color="auto"/>
            </w:tcBorders>
            <w:vAlign w:val="cente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i/>
                <w:iCs/>
                <w:sz w:val="24"/>
                <w:szCs w:val="24"/>
              </w:rPr>
              <w:t>e.</w:t>
            </w:r>
          </w:p>
        </w:tc>
        <w:tc>
          <w:tcPr>
            <w:tcW w:w="8995" w:type="dxa"/>
            <w:tcBorders>
              <w:top w:val="single" w:sz="4" w:space="0" w:color="auto"/>
              <w:left w:val="single" w:sz="4" w:space="0" w:color="auto"/>
              <w:bottom w:val="single" w:sz="4" w:space="0" w:color="auto"/>
              <w:right w:val="single" w:sz="4" w:space="0" w:color="auto"/>
            </w:tcBorders>
            <w:vAlign w:val="cente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i/>
                <w:iCs/>
                <w:sz w:val="24"/>
                <w:szCs w:val="24"/>
              </w:rPr>
              <w:t>Restricted to Three times grant received under MDA/MAIS.   </w:t>
            </w:r>
            <w:r w:rsidRPr="00CF4FF9">
              <w:rPr>
                <w:rFonts w:ascii="Verdana" w:eastAsia="Times New Roman" w:hAnsi="Verdana" w:cs="Times New Roman"/>
                <w:sz w:val="24"/>
                <w:szCs w:val="24"/>
              </w:rPr>
              <w:t xml:space="preserve">In the case of exporters belonging to SC/ ST/ Women and the exporters having f.o.b. value of exports of or less than Rs.50 </w:t>
            </w:r>
            <w:proofErr w:type="spellStart"/>
            <w:r w:rsidRPr="00CF4FF9">
              <w:rPr>
                <w:rFonts w:ascii="Verdana" w:eastAsia="Times New Roman" w:hAnsi="Verdana" w:cs="Times New Roman"/>
                <w:sz w:val="24"/>
                <w:szCs w:val="24"/>
              </w:rPr>
              <w:t>crore</w:t>
            </w:r>
            <w:proofErr w:type="spellEnd"/>
            <w:r w:rsidRPr="00CF4FF9">
              <w:rPr>
                <w:rFonts w:ascii="Verdana" w:eastAsia="Times New Roman" w:hAnsi="Verdana" w:cs="Times New Roman"/>
                <w:sz w:val="24"/>
                <w:szCs w:val="24"/>
              </w:rPr>
              <w:t xml:space="preserve"> in a year, 5 participations in a particular event is allowed</w:t>
            </w:r>
          </w:p>
        </w:tc>
      </w:tr>
      <w:tr w:rsidR="00CF4FF9" w:rsidRPr="00CF4FF9" w:rsidTr="00CF4FF9">
        <w:tc>
          <w:tcPr>
            <w:tcW w:w="635" w:type="dxa"/>
            <w:tcBorders>
              <w:top w:val="single" w:sz="4" w:space="0" w:color="auto"/>
              <w:left w:val="single" w:sz="4" w:space="0" w:color="auto"/>
              <w:bottom w:val="single" w:sz="4" w:space="0" w:color="auto"/>
              <w:right w:val="single" w:sz="4" w:space="0" w:color="auto"/>
            </w:tcBorders>
            <w:vAlign w:val="cente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i/>
                <w:iCs/>
                <w:sz w:val="24"/>
                <w:szCs w:val="24"/>
              </w:rPr>
              <w:t>f.</w:t>
            </w:r>
          </w:p>
        </w:tc>
        <w:tc>
          <w:tcPr>
            <w:tcW w:w="8995" w:type="dxa"/>
            <w:tcBorders>
              <w:top w:val="single" w:sz="4" w:space="0" w:color="auto"/>
              <w:left w:val="single" w:sz="4" w:space="0" w:color="auto"/>
              <w:bottom w:val="single" w:sz="4" w:space="0" w:color="auto"/>
              <w:right w:val="single" w:sz="4" w:space="0" w:color="auto"/>
            </w:tcBorders>
            <w:vAlign w:val="cente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 xml:space="preserve">Claim forms (with original boarding pass), duly filled in and complete in </w:t>
            </w:r>
            <w:proofErr w:type="gramStart"/>
            <w:r w:rsidRPr="00CF4FF9">
              <w:rPr>
                <w:rFonts w:ascii="Verdana" w:eastAsia="Times New Roman" w:hAnsi="Verdana" w:cs="Times New Roman"/>
                <w:sz w:val="24"/>
                <w:szCs w:val="24"/>
              </w:rPr>
              <w:t>a</w:t>
            </w:r>
            <w:proofErr w:type="gramEnd"/>
            <w:r w:rsidRPr="00CF4FF9">
              <w:rPr>
                <w:rFonts w:ascii="Verdana" w:eastAsia="Times New Roman" w:hAnsi="Verdana" w:cs="Times New Roman"/>
                <w:sz w:val="24"/>
                <w:szCs w:val="24"/>
              </w:rPr>
              <w:t xml:space="preserve"> </w:t>
            </w:r>
            <w:proofErr w:type="spellStart"/>
            <w:r w:rsidRPr="00CF4FF9">
              <w:rPr>
                <w:rFonts w:ascii="Verdana" w:eastAsia="Times New Roman" w:hAnsi="Verdana" w:cs="Times New Roman"/>
                <w:sz w:val="24"/>
                <w:szCs w:val="24"/>
              </w:rPr>
              <w:t>ll</w:t>
            </w:r>
            <w:proofErr w:type="spellEnd"/>
            <w:r w:rsidRPr="00CF4FF9">
              <w:rPr>
                <w:rFonts w:ascii="Verdana" w:eastAsia="Times New Roman" w:hAnsi="Verdana" w:cs="Times New Roman"/>
                <w:sz w:val="24"/>
                <w:szCs w:val="24"/>
              </w:rPr>
              <w:t xml:space="preserve"> respects must be submitted to CLE within 45 days of return to India.</w:t>
            </w:r>
          </w:p>
        </w:tc>
      </w:tr>
      <w:tr w:rsidR="00CF4FF9" w:rsidRPr="00CF4FF9" w:rsidTr="00CF4FF9">
        <w:tc>
          <w:tcPr>
            <w:tcW w:w="635" w:type="dxa"/>
            <w:tcBorders>
              <w:top w:val="single" w:sz="4" w:space="0" w:color="auto"/>
              <w:left w:val="single" w:sz="4" w:space="0" w:color="auto"/>
              <w:bottom w:val="single" w:sz="4" w:space="0" w:color="auto"/>
              <w:right w:val="single" w:sz="4" w:space="0" w:color="auto"/>
            </w:tcBorders>
            <w:vAlign w:val="cente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i/>
                <w:iCs/>
                <w:sz w:val="24"/>
                <w:szCs w:val="24"/>
              </w:rPr>
              <w:lastRenderedPageBreak/>
              <w:t>g.</w:t>
            </w:r>
          </w:p>
        </w:tc>
        <w:tc>
          <w:tcPr>
            <w:tcW w:w="8995" w:type="dxa"/>
            <w:tcBorders>
              <w:top w:val="single" w:sz="4" w:space="0" w:color="auto"/>
              <w:left w:val="single" w:sz="4" w:space="0" w:color="auto"/>
              <w:bottom w:val="single" w:sz="4" w:space="0" w:color="auto"/>
              <w:right w:val="single" w:sz="4" w:space="0" w:color="auto"/>
            </w:tcBorders>
            <w:vAlign w:val="cente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Airfare reimbursement will not admissible to a foreign national</w:t>
            </w:r>
          </w:p>
        </w:tc>
      </w:tr>
    </w:tbl>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u w:val="single"/>
        </w:rPr>
        <w:t>For complete details about the revised MAI eligibility criteria, please refer the circular dated 4</w:t>
      </w:r>
      <w:r w:rsidRPr="00CF4FF9">
        <w:rPr>
          <w:rFonts w:ascii="Verdana" w:eastAsia="Times New Roman" w:hAnsi="Verdana" w:cs="Times New Roman"/>
          <w:sz w:val="24"/>
          <w:szCs w:val="24"/>
          <w:u w:val="single"/>
          <w:vertAlign w:val="superscript"/>
        </w:rPr>
        <w:t>th</w:t>
      </w:r>
      <w:r w:rsidRPr="00CF4FF9">
        <w:rPr>
          <w:rFonts w:ascii="Verdana" w:eastAsia="Times New Roman" w:hAnsi="Verdana" w:cs="Times New Roman"/>
          <w:sz w:val="24"/>
          <w:szCs w:val="24"/>
          <w:u w:val="single"/>
        </w:rPr>
        <w:t xml:space="preserve"> August, 2021 issued by CLE.</w:t>
      </w:r>
    </w:p>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CF4FF9">
        <w:rPr>
          <w:rFonts w:ascii="Verdana" w:eastAsia="Times New Roman" w:hAnsi="Verdana" w:cs="Times New Roman"/>
          <w:sz w:val="24"/>
          <w:szCs w:val="24"/>
        </w:rPr>
        <w:t>the Airfare Funding Approval by the Government for 2023-24 and compliance of the above Conditions.</w:t>
      </w:r>
    </w:p>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Ke</w:t>
      </w:r>
      <w:r w:rsidRPr="00CF4FF9">
        <w:rPr>
          <w:rFonts w:ascii="Verdana" w:eastAsia="Times New Roman" w:hAnsi="Verdana" w:cs="Times New Roman"/>
          <w:color w:val="000000"/>
          <w:sz w:val="24"/>
          <w:szCs w:val="24"/>
        </w:rPr>
        <w:t xml:space="preserve">eping in view all the above, interested members may please send the attached application forms, duly filled in, along with full participation fee, as written above,  for a minimum sized booth of 8.1 sq.mtr. </w:t>
      </w:r>
      <w:proofErr w:type="gramStart"/>
      <w:r w:rsidRPr="00CF4FF9">
        <w:rPr>
          <w:rFonts w:ascii="Verdana" w:eastAsia="Times New Roman" w:hAnsi="Verdana" w:cs="Times New Roman"/>
          <w:color w:val="000000"/>
          <w:sz w:val="24"/>
          <w:szCs w:val="24"/>
        </w:rPr>
        <w:t>by</w:t>
      </w:r>
      <w:proofErr w:type="gramEnd"/>
      <w:r w:rsidRPr="00CF4FF9">
        <w:rPr>
          <w:rFonts w:ascii="Verdana" w:eastAsia="Times New Roman" w:hAnsi="Verdana" w:cs="Times New Roman"/>
          <w:color w:val="000000"/>
          <w:sz w:val="24"/>
          <w:szCs w:val="24"/>
        </w:rPr>
        <w:t xml:space="preserve"> NEFT/RTGS in </w:t>
      </w:r>
      <w:proofErr w:type="spellStart"/>
      <w:r w:rsidRPr="00CF4FF9">
        <w:rPr>
          <w:rFonts w:ascii="Verdana" w:eastAsia="Times New Roman" w:hAnsi="Verdana" w:cs="Times New Roman"/>
          <w:color w:val="000000"/>
          <w:sz w:val="24"/>
          <w:szCs w:val="24"/>
        </w:rPr>
        <w:t>favour</w:t>
      </w:r>
      <w:proofErr w:type="spellEnd"/>
      <w:r w:rsidRPr="00CF4FF9">
        <w:rPr>
          <w:rFonts w:ascii="Verdana" w:eastAsia="Times New Roman" w:hAnsi="Verdana" w:cs="Times New Roman"/>
          <w:color w:val="000000"/>
          <w:sz w:val="24"/>
          <w:szCs w:val="24"/>
        </w:rPr>
        <w:t xml:space="preserve"> of Council for Leather Exports </w:t>
      </w:r>
      <w:r w:rsidRPr="00CF4FF9">
        <w:rPr>
          <w:rFonts w:ascii="Verdana" w:eastAsia="Times New Roman" w:hAnsi="Verdana" w:cs="Times New Roman"/>
          <w:b/>
          <w:bCs/>
          <w:color w:val="000000"/>
          <w:sz w:val="24"/>
          <w:szCs w:val="24"/>
          <w:u w:val="single"/>
        </w:rPr>
        <w:t>on or before 24</w:t>
      </w:r>
      <w:r w:rsidRPr="00CF4FF9">
        <w:rPr>
          <w:rFonts w:ascii="Verdana" w:eastAsia="Times New Roman" w:hAnsi="Verdana" w:cs="Times New Roman"/>
          <w:b/>
          <w:bCs/>
          <w:color w:val="000000"/>
          <w:sz w:val="24"/>
          <w:szCs w:val="24"/>
          <w:u w:val="single"/>
          <w:vertAlign w:val="superscript"/>
        </w:rPr>
        <w:t>th</w:t>
      </w:r>
      <w:r w:rsidRPr="00CF4FF9">
        <w:rPr>
          <w:rFonts w:ascii="Verdana" w:eastAsia="Times New Roman" w:hAnsi="Verdana" w:cs="Times New Roman"/>
          <w:b/>
          <w:bCs/>
          <w:color w:val="000000"/>
          <w:sz w:val="24"/>
          <w:szCs w:val="24"/>
          <w:u w:val="single"/>
        </w:rPr>
        <w:t xml:space="preserve"> April, 2023.</w:t>
      </w:r>
      <w:r w:rsidRPr="00CF4FF9">
        <w:rPr>
          <w:rFonts w:ascii="Verdana" w:eastAsia="Times New Roman" w:hAnsi="Verdana" w:cs="Times New Roman"/>
          <w:color w:val="000000"/>
          <w:sz w:val="24"/>
          <w:szCs w:val="24"/>
        </w:rPr>
        <w:t xml:space="preserve">  </w:t>
      </w:r>
      <w:r w:rsidRPr="00CF4FF9">
        <w:rPr>
          <w:rFonts w:ascii="Verdana" w:eastAsia="Times New Roman" w:hAnsi="Verdana" w:cs="Times New Roman"/>
          <w:b/>
          <w:bCs/>
          <w:color w:val="000000"/>
          <w:sz w:val="24"/>
          <w:szCs w:val="24"/>
        </w:rPr>
        <w:t>Members may please note that  MAI subsidy will be available for a maximum of 16 companies and space will be allotted on ‘First-Come-First-Served’ basis, based on the receipt of  participation fee in CLE’s below given bank account even though the given last date is 24</w:t>
      </w:r>
      <w:r w:rsidRPr="00CF4FF9">
        <w:rPr>
          <w:rFonts w:ascii="Verdana" w:eastAsia="Times New Roman" w:hAnsi="Verdana" w:cs="Times New Roman"/>
          <w:b/>
          <w:bCs/>
          <w:color w:val="000000"/>
          <w:sz w:val="24"/>
          <w:szCs w:val="24"/>
          <w:vertAlign w:val="superscript"/>
        </w:rPr>
        <w:t>th</w:t>
      </w:r>
      <w:r w:rsidRPr="00CF4FF9">
        <w:rPr>
          <w:rFonts w:ascii="Verdana" w:eastAsia="Times New Roman" w:hAnsi="Verdana" w:cs="Times New Roman"/>
          <w:b/>
          <w:bCs/>
          <w:color w:val="000000"/>
          <w:sz w:val="24"/>
          <w:szCs w:val="24"/>
        </w:rPr>
        <w:t xml:space="preserve"> April, 2023:- </w:t>
      </w:r>
    </w:p>
    <w:tbl>
      <w:tblPr>
        <w:tblW w:w="0" w:type="auto"/>
        <w:tblInd w:w="198" w:type="dxa"/>
        <w:tblCellMar>
          <w:left w:w="0" w:type="dxa"/>
          <w:right w:w="0" w:type="dxa"/>
        </w:tblCellMar>
        <w:tblLook w:val="04A0"/>
      </w:tblPr>
      <w:tblGrid>
        <w:gridCol w:w="3438"/>
        <w:gridCol w:w="5022"/>
      </w:tblGrid>
      <w:tr w:rsidR="00CF4FF9" w:rsidRPr="00CF4FF9" w:rsidTr="00CF4FF9">
        <w:tc>
          <w:tcPr>
            <w:tcW w:w="3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lang w:val="en-IN"/>
              </w:rPr>
              <w:t>Name of the Account Holder</w:t>
            </w:r>
          </w:p>
        </w:tc>
        <w:tc>
          <w:tcPr>
            <w:tcW w:w="50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lang w:val="en-IN"/>
              </w:rPr>
              <w:t>Council for Leather Exports</w:t>
            </w:r>
          </w:p>
        </w:tc>
      </w:tr>
      <w:tr w:rsidR="00CF4FF9" w:rsidRPr="00CF4FF9" w:rsidTr="00CF4FF9">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lang w:val="en-IN"/>
              </w:rPr>
              <w:t>Name of the Bank</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lang w:val="en-IN"/>
              </w:rPr>
              <w:t>Central Bank of India</w:t>
            </w:r>
          </w:p>
        </w:tc>
      </w:tr>
      <w:tr w:rsidR="00CF4FF9" w:rsidRPr="00CF4FF9" w:rsidTr="00CF4FF9">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lang w:val="en-IN"/>
              </w:rPr>
              <w:t>SB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lang w:val="en-IN"/>
              </w:rPr>
              <w:t>3670310575</w:t>
            </w:r>
          </w:p>
        </w:tc>
      </w:tr>
      <w:tr w:rsidR="00CF4FF9" w:rsidRPr="00CF4FF9" w:rsidTr="00CF4FF9">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lang w:val="en-IN"/>
              </w:rPr>
              <w:t>Re- Entered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lang w:val="en-IN"/>
              </w:rPr>
              <w:t>3670310575</w:t>
            </w:r>
          </w:p>
        </w:tc>
      </w:tr>
      <w:tr w:rsidR="00CF4FF9" w:rsidRPr="00CF4FF9" w:rsidTr="00CF4FF9">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lang w:val="en-IN"/>
              </w:rPr>
              <w:t>IFSC Code</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lang w:val="en-IN"/>
              </w:rPr>
              <w:t>CBIN0283026</w:t>
            </w:r>
          </w:p>
        </w:tc>
      </w:tr>
      <w:tr w:rsidR="00CF4FF9" w:rsidRPr="00CF4FF9" w:rsidTr="00CF4FF9">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lang w:val="en-IN"/>
              </w:rPr>
              <w:t>Branch</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lang w:val="en-IN"/>
              </w:rPr>
              <w:t xml:space="preserve">Industrial Finance Branch, </w:t>
            </w:r>
            <w:proofErr w:type="spellStart"/>
            <w:r w:rsidRPr="00CF4FF9">
              <w:rPr>
                <w:rFonts w:ascii="Verdana" w:eastAsia="Times New Roman" w:hAnsi="Verdana" w:cs="Times New Roman"/>
                <w:sz w:val="24"/>
                <w:szCs w:val="24"/>
                <w:lang w:val="en-IN"/>
              </w:rPr>
              <w:t>Egmore</w:t>
            </w:r>
            <w:proofErr w:type="spellEnd"/>
            <w:r w:rsidRPr="00CF4FF9">
              <w:rPr>
                <w:rFonts w:ascii="Verdana" w:eastAsia="Times New Roman" w:hAnsi="Verdana" w:cs="Times New Roman"/>
                <w:sz w:val="24"/>
                <w:szCs w:val="24"/>
                <w:lang w:val="en-IN"/>
              </w:rPr>
              <w:t>, Chennai</w:t>
            </w:r>
          </w:p>
        </w:tc>
      </w:tr>
    </w:tbl>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b/>
          <w:sz w:val="24"/>
          <w:szCs w:val="24"/>
        </w:rPr>
        <w:t>Participation will be confirmed on ‘first-come-first served’ basis based on receipt of full and final participation</w:t>
      </w:r>
      <w:r w:rsidRPr="00CF4FF9">
        <w:rPr>
          <w:rFonts w:ascii="Verdana" w:eastAsia="Times New Roman" w:hAnsi="Verdana" w:cs="Times New Roman"/>
          <w:b/>
          <w:i/>
          <w:sz w:val="24"/>
          <w:szCs w:val="24"/>
        </w:rPr>
        <w:t xml:space="preserve"> fee in CLE’s bank account. </w:t>
      </w:r>
    </w:p>
    <w:p w:rsidR="00CF4FF9" w:rsidRPr="00CF4FF9" w:rsidRDefault="00CF4FF9" w:rsidP="00CF4FF9">
      <w:pPr>
        <w:spacing w:before="100" w:beforeAutospacing="1" w:after="100" w:afterAutospacing="1" w:line="240" w:lineRule="auto"/>
        <w:jc w:val="both"/>
        <w:rPr>
          <w:rFonts w:ascii="Times New Roman" w:eastAsia="Times New Roman" w:hAnsi="Times New Roman" w:cs="Times New Roman"/>
          <w:sz w:val="24"/>
          <w:szCs w:val="24"/>
        </w:rPr>
      </w:pPr>
      <w:r w:rsidRPr="00CF4FF9">
        <w:rPr>
          <w:rFonts w:ascii="Verdana" w:eastAsia="Times New Roman" w:hAnsi="Verdana" w:cs="Times New Roman"/>
          <w:sz w:val="24"/>
          <w:szCs w:val="24"/>
        </w:rPr>
        <w:t xml:space="preserve">With best regards, </w:t>
      </w:r>
    </w:p>
    <w:p w:rsidR="00CF4FF9" w:rsidRPr="00CF4FF9" w:rsidRDefault="00CF4FF9" w:rsidP="00CF4FF9">
      <w:pPr>
        <w:spacing w:before="100" w:beforeAutospacing="1" w:after="100" w:afterAutospacing="1" w:line="240" w:lineRule="auto"/>
        <w:rPr>
          <w:rFonts w:ascii="Times New Roman" w:eastAsia="Times New Roman" w:hAnsi="Times New Roman" w:cs="Times New Roman"/>
          <w:sz w:val="24"/>
          <w:szCs w:val="24"/>
        </w:rPr>
      </w:pPr>
      <w:r w:rsidRPr="00CF4FF9">
        <w:rPr>
          <w:rFonts w:ascii="Verdana" w:eastAsia="Times New Roman" w:hAnsi="Verdana" w:cs="Times New Roman"/>
          <w:sz w:val="24"/>
          <w:szCs w:val="24"/>
        </w:rPr>
        <w:br/>
      </w:r>
      <w:r w:rsidRPr="00CF4FF9">
        <w:rPr>
          <w:rFonts w:ascii="Verdana" w:eastAsia="Times New Roman" w:hAnsi="Verdana" w:cs="Times New Roman"/>
          <w:b/>
          <w:bCs/>
          <w:sz w:val="24"/>
          <w:szCs w:val="24"/>
        </w:rPr>
        <w:t xml:space="preserve">R </w:t>
      </w:r>
      <w:proofErr w:type="spellStart"/>
      <w:r w:rsidRPr="00CF4FF9">
        <w:rPr>
          <w:rFonts w:ascii="Verdana" w:eastAsia="Times New Roman" w:hAnsi="Verdana" w:cs="Times New Roman"/>
          <w:b/>
          <w:bCs/>
          <w:sz w:val="24"/>
          <w:szCs w:val="24"/>
        </w:rPr>
        <w:t>Selvam</w:t>
      </w:r>
      <w:proofErr w:type="spellEnd"/>
      <w:r w:rsidRPr="00CF4FF9">
        <w:rPr>
          <w:rFonts w:ascii="Verdana" w:eastAsia="Times New Roman" w:hAnsi="Verdana" w:cs="Times New Roman"/>
          <w:b/>
          <w:bCs/>
          <w:sz w:val="24"/>
          <w:szCs w:val="24"/>
        </w:rPr>
        <w:t>, IAS</w:t>
      </w:r>
      <w:r w:rsidRPr="00CF4FF9">
        <w:rPr>
          <w:rFonts w:ascii="Verdana" w:eastAsia="Times New Roman" w:hAnsi="Verdana" w:cs="Times New Roman"/>
          <w:b/>
          <w:bCs/>
          <w:sz w:val="24"/>
          <w:szCs w:val="24"/>
        </w:rPr>
        <w:br/>
        <w:t>Executive Director</w:t>
      </w:r>
      <w:r w:rsidRPr="00CF4FF9">
        <w:rPr>
          <w:rFonts w:ascii="Verdana" w:eastAsia="Times New Roman" w:hAnsi="Verdana" w:cs="Times New Roman"/>
          <w:sz w:val="24"/>
          <w:szCs w:val="24"/>
        </w:rPr>
        <w:br/>
      </w:r>
      <w:r w:rsidRPr="00CF4FF9">
        <w:rPr>
          <w:rFonts w:ascii="Verdana" w:eastAsia="Times New Roman" w:hAnsi="Verdana" w:cs="Times New Roman"/>
          <w:b/>
          <w:bCs/>
          <w:sz w:val="24"/>
          <w:szCs w:val="24"/>
        </w:rPr>
        <w:t>Council for Leather Exports</w:t>
      </w:r>
    </w:p>
    <w:p w:rsidR="00172591" w:rsidRDefault="00172591"/>
    <w:sectPr w:rsidR="001725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CF4FF9"/>
    <w:rsid w:val="00172591"/>
    <w:rsid w:val="00CF4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58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2023-03-31T05:09:00Z</dcterms:created>
  <dcterms:modified xsi:type="dcterms:W3CDTF">2023-03-31T05:09:00Z</dcterms:modified>
</cp:coreProperties>
</file>