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AA" w:rsidRPr="00516DAA" w:rsidRDefault="00516DAA" w:rsidP="00516DAA">
      <w:pPr>
        <w:spacing w:after="0" w:line="240" w:lineRule="auto"/>
        <w:ind w:left="720" w:hanging="720"/>
        <w:jc w:val="both"/>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20</w:t>
      </w:r>
      <w:r w:rsidRPr="00516DAA">
        <w:rPr>
          <w:rFonts w:ascii="Verdana" w:eastAsia="Times New Roman" w:hAnsi="Verdana" w:cs="Times New Roman"/>
          <w:sz w:val="24"/>
          <w:szCs w:val="24"/>
          <w:vertAlign w:val="superscript"/>
          <w:lang w:eastAsia="en-IN"/>
        </w:rPr>
        <w:t>th</w:t>
      </w:r>
      <w:r w:rsidRPr="00516DAA">
        <w:rPr>
          <w:rFonts w:ascii="Verdana" w:eastAsia="Times New Roman" w:hAnsi="Verdana" w:cs="Times New Roman"/>
          <w:sz w:val="24"/>
          <w:szCs w:val="24"/>
          <w:lang w:eastAsia="en-IN"/>
        </w:rPr>
        <w:t xml:space="preserve"> July, 2023</w:t>
      </w:r>
    </w:p>
    <w:p w:rsidR="00516DAA" w:rsidRPr="00516DAA" w:rsidRDefault="00516DAA" w:rsidP="00516DAA">
      <w:pPr>
        <w:spacing w:after="0" w:line="240" w:lineRule="auto"/>
        <w:ind w:left="720" w:hanging="720"/>
        <w:jc w:val="both"/>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CLE/HO/IMD/APLF-ASEAN/2023-24</w:t>
      </w:r>
    </w:p>
    <w:p w:rsidR="00516DAA" w:rsidRPr="00516DAA" w:rsidRDefault="00516DAA" w:rsidP="00516DAA">
      <w:pPr>
        <w:spacing w:after="0" w:line="240" w:lineRule="auto"/>
        <w:ind w:left="720" w:hanging="720"/>
        <w:jc w:val="both"/>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 </w:t>
      </w:r>
    </w:p>
    <w:p w:rsidR="00516DAA" w:rsidRPr="00516DAA" w:rsidRDefault="00516DAA" w:rsidP="00516DAA">
      <w:pPr>
        <w:spacing w:after="0" w:line="240" w:lineRule="auto"/>
        <w:ind w:left="720" w:hanging="720"/>
        <w:jc w:val="both"/>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 </w:t>
      </w:r>
    </w:p>
    <w:p w:rsidR="00516DAA" w:rsidRPr="00516DAA" w:rsidRDefault="00516DAA" w:rsidP="00516DAA">
      <w:pPr>
        <w:spacing w:after="0" w:line="240" w:lineRule="auto"/>
        <w:ind w:left="720" w:hanging="720"/>
        <w:jc w:val="both"/>
        <w:rPr>
          <w:rFonts w:ascii="Times New Roman" w:eastAsia="Times New Roman" w:hAnsi="Times New Roman" w:cs="Times New Roman"/>
          <w:sz w:val="24"/>
          <w:szCs w:val="24"/>
        </w:rPr>
      </w:pPr>
      <w:proofErr w:type="gramStart"/>
      <w:r w:rsidRPr="00516DAA">
        <w:rPr>
          <w:rFonts w:ascii="Verdana" w:eastAsia="Times New Roman" w:hAnsi="Verdana" w:cs="Times New Roman"/>
          <w:sz w:val="24"/>
          <w:szCs w:val="24"/>
          <w:lang w:eastAsia="en-IN"/>
        </w:rPr>
        <w:t>To.</w:t>
      </w:r>
      <w:proofErr w:type="gramEnd"/>
    </w:p>
    <w:p w:rsidR="00516DAA" w:rsidRPr="00516DAA" w:rsidRDefault="00516DAA" w:rsidP="00516DAA">
      <w:pPr>
        <w:spacing w:after="0" w:line="240" w:lineRule="auto"/>
        <w:ind w:left="720" w:hanging="720"/>
        <w:jc w:val="both"/>
        <w:rPr>
          <w:rFonts w:ascii="Times New Roman" w:eastAsia="Times New Roman" w:hAnsi="Times New Roman" w:cs="Times New Roman"/>
          <w:sz w:val="24"/>
          <w:szCs w:val="24"/>
        </w:rPr>
      </w:pPr>
      <w:r w:rsidRPr="00516DAA">
        <w:rPr>
          <w:rFonts w:ascii="Verdana" w:eastAsia="Times New Roman" w:hAnsi="Verdana" w:cs="Times New Roman"/>
          <w:b/>
          <w:sz w:val="24"/>
          <w:szCs w:val="24"/>
          <w:lang w:eastAsia="en-IN"/>
        </w:rPr>
        <w:t>The Members of CLE</w:t>
      </w:r>
    </w:p>
    <w:p w:rsidR="00516DAA" w:rsidRPr="00516DAA" w:rsidRDefault="00516DAA" w:rsidP="00516DAA">
      <w:pPr>
        <w:spacing w:after="0" w:line="240" w:lineRule="auto"/>
        <w:ind w:left="720" w:hanging="720"/>
        <w:jc w:val="both"/>
        <w:rPr>
          <w:rFonts w:ascii="Times New Roman" w:eastAsia="Times New Roman" w:hAnsi="Times New Roman" w:cs="Times New Roman"/>
          <w:sz w:val="24"/>
          <w:szCs w:val="24"/>
        </w:rPr>
      </w:pPr>
      <w:r w:rsidRPr="00516DAA">
        <w:rPr>
          <w:rFonts w:ascii="Verdana" w:eastAsia="Times New Roman" w:hAnsi="Verdana" w:cs="Times New Roman"/>
          <w:b/>
          <w:sz w:val="24"/>
          <w:szCs w:val="24"/>
          <w:lang w:eastAsia="en-IN"/>
        </w:rPr>
        <w:t> </w:t>
      </w:r>
    </w:p>
    <w:p w:rsidR="00516DAA" w:rsidRPr="00516DAA" w:rsidRDefault="00516DAA" w:rsidP="00516DAA">
      <w:pPr>
        <w:spacing w:after="0" w:line="240" w:lineRule="auto"/>
        <w:ind w:left="720" w:hanging="720"/>
        <w:jc w:val="both"/>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Dear members,</w:t>
      </w:r>
    </w:p>
    <w:p w:rsidR="00516DAA" w:rsidRPr="00516DAA" w:rsidRDefault="00516DAA" w:rsidP="00516DAA">
      <w:pPr>
        <w:spacing w:after="0" w:line="240" w:lineRule="auto"/>
        <w:ind w:left="720" w:hanging="720"/>
        <w:jc w:val="both"/>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 </w:t>
      </w:r>
    </w:p>
    <w:p w:rsidR="00516DAA" w:rsidRPr="00516DAA" w:rsidRDefault="00516DAA" w:rsidP="00516DAA">
      <w:pPr>
        <w:spacing w:after="0" w:line="240" w:lineRule="auto"/>
        <w:ind w:left="720" w:hanging="720"/>
        <w:jc w:val="both"/>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Sub</w:t>
      </w:r>
      <w:proofErr w:type="gramStart"/>
      <w:r w:rsidRPr="00516DAA">
        <w:rPr>
          <w:rFonts w:ascii="Verdana" w:eastAsia="Times New Roman" w:hAnsi="Verdana" w:cs="Times New Roman"/>
          <w:sz w:val="24"/>
          <w:szCs w:val="24"/>
          <w:lang w:eastAsia="en-IN"/>
        </w:rPr>
        <w:t>:-</w:t>
      </w:r>
      <w:proofErr w:type="gramEnd"/>
      <w:r w:rsidRPr="00516DAA">
        <w:rPr>
          <w:rFonts w:ascii="Verdana" w:eastAsia="Times New Roman" w:hAnsi="Verdana" w:cs="Times New Roman"/>
          <w:sz w:val="24"/>
          <w:szCs w:val="24"/>
          <w:lang w:eastAsia="en-IN"/>
        </w:rPr>
        <w:t xml:space="preserve">    </w:t>
      </w:r>
      <w:r w:rsidRPr="00516DAA">
        <w:rPr>
          <w:rFonts w:ascii="Verdana" w:eastAsia="Times New Roman" w:hAnsi="Verdana" w:cs="Times New Roman"/>
          <w:b/>
          <w:color w:val="00B050"/>
          <w:sz w:val="24"/>
          <w:szCs w:val="24"/>
          <w:u w:val="single"/>
          <w:lang w:eastAsia="en-IN"/>
        </w:rPr>
        <w:t>Participation in the 2nd edition of APLF ASEAN, Bangkok, Thailand (October 25-27, 2023), on self financing basis</w:t>
      </w:r>
      <w:r w:rsidRPr="00516DAA">
        <w:rPr>
          <w:rFonts w:ascii="Verdana" w:eastAsia="Times New Roman" w:hAnsi="Verdana" w:cs="Times New Roman"/>
          <w:b/>
          <w:sz w:val="24"/>
          <w:szCs w:val="24"/>
          <w:lang w:eastAsia="en-IN"/>
        </w:rPr>
        <w:tab/>
      </w:r>
      <w:r w:rsidRPr="00516DAA">
        <w:rPr>
          <w:rFonts w:ascii="Verdana" w:eastAsia="Times New Roman" w:hAnsi="Verdana" w:cs="Times New Roman"/>
          <w:b/>
          <w:sz w:val="24"/>
          <w:szCs w:val="24"/>
          <w:lang w:eastAsia="en-IN"/>
        </w:rPr>
        <w:tab/>
      </w:r>
      <w:r w:rsidRPr="00516DAA">
        <w:rPr>
          <w:rFonts w:ascii="Verdana" w:eastAsia="Times New Roman" w:hAnsi="Verdana" w:cs="Times New Roman"/>
          <w:b/>
          <w:sz w:val="24"/>
          <w:szCs w:val="24"/>
          <w:lang w:eastAsia="en-IN"/>
        </w:rPr>
        <w:tab/>
      </w:r>
      <w:r w:rsidRPr="00516DAA">
        <w:rPr>
          <w:rFonts w:ascii="Verdana" w:eastAsia="Times New Roman" w:hAnsi="Verdana" w:cs="Times New Roman"/>
          <w:b/>
          <w:sz w:val="24"/>
          <w:szCs w:val="24"/>
          <w:lang w:eastAsia="en-IN"/>
        </w:rPr>
        <w:tab/>
      </w:r>
      <w:r w:rsidRPr="00516DAA">
        <w:rPr>
          <w:rFonts w:ascii="Times New Roman" w:eastAsia="Times New Roman" w:hAnsi="Times New Roman" w:cs="Times New Roman"/>
          <w:sz w:val="24"/>
          <w:szCs w:val="24"/>
        </w:rPr>
        <w:t xml:space="preserve"> </w:t>
      </w:r>
    </w:p>
    <w:p w:rsidR="00516DAA" w:rsidRPr="00516DAA" w:rsidRDefault="00516DAA" w:rsidP="00516DAA">
      <w:pPr>
        <w:spacing w:before="100" w:beforeAutospacing="1" w:after="0" w:line="240" w:lineRule="auto"/>
        <w:jc w:val="both"/>
        <w:rPr>
          <w:rFonts w:ascii="Times New Roman" w:eastAsia="Times New Roman" w:hAnsi="Times New Roman" w:cs="Times New Roman"/>
          <w:sz w:val="24"/>
          <w:szCs w:val="24"/>
        </w:rPr>
      </w:pPr>
      <w:r w:rsidRPr="00516DAA">
        <w:rPr>
          <w:rFonts w:ascii="Verdana" w:eastAsia="Times New Roman" w:hAnsi="Verdana" w:cs="Times New Roman"/>
          <w:sz w:val="24"/>
          <w:szCs w:val="24"/>
        </w:rPr>
        <w:t>This is to inform that the APLF (Asia Pacific Leather Fair) Hong Kong authorities are organizing the 2</w:t>
      </w:r>
      <w:r w:rsidRPr="00516DAA">
        <w:rPr>
          <w:rFonts w:ascii="Verdana" w:eastAsia="Times New Roman" w:hAnsi="Verdana" w:cs="Times New Roman"/>
          <w:sz w:val="24"/>
          <w:szCs w:val="24"/>
          <w:vertAlign w:val="superscript"/>
        </w:rPr>
        <w:t>nd</w:t>
      </w:r>
      <w:r w:rsidRPr="00516DAA">
        <w:rPr>
          <w:rFonts w:ascii="Verdana" w:eastAsia="Times New Roman" w:hAnsi="Verdana" w:cs="Times New Roman"/>
          <w:sz w:val="24"/>
          <w:szCs w:val="24"/>
        </w:rPr>
        <w:t xml:space="preserve"> edition of APLF ASEAN </w:t>
      </w:r>
      <w:r w:rsidRPr="00516DAA">
        <w:rPr>
          <w:rFonts w:ascii="Verdana" w:eastAsia="Times New Roman" w:hAnsi="Verdana" w:cs="Times New Roman"/>
          <w:b/>
          <w:sz w:val="24"/>
          <w:szCs w:val="24"/>
        </w:rPr>
        <w:t xml:space="preserve">at Queen </w:t>
      </w:r>
      <w:proofErr w:type="spellStart"/>
      <w:r w:rsidRPr="00516DAA">
        <w:rPr>
          <w:rFonts w:ascii="Verdana" w:eastAsia="Times New Roman" w:hAnsi="Verdana" w:cs="Times New Roman"/>
          <w:b/>
          <w:sz w:val="24"/>
          <w:szCs w:val="24"/>
        </w:rPr>
        <w:t>Sirkit</w:t>
      </w:r>
      <w:proofErr w:type="spellEnd"/>
      <w:r w:rsidRPr="00516DAA">
        <w:rPr>
          <w:rFonts w:ascii="Verdana" w:eastAsia="Times New Roman" w:hAnsi="Verdana" w:cs="Times New Roman"/>
          <w:b/>
          <w:sz w:val="24"/>
          <w:szCs w:val="24"/>
        </w:rPr>
        <w:t xml:space="preserve"> National Convention Center, Bangkok, Thailand from 25</w:t>
      </w:r>
      <w:r w:rsidRPr="00516DAA">
        <w:rPr>
          <w:rFonts w:ascii="Verdana" w:eastAsia="Times New Roman" w:hAnsi="Verdana" w:cs="Times New Roman"/>
          <w:b/>
          <w:sz w:val="24"/>
          <w:szCs w:val="24"/>
          <w:vertAlign w:val="superscript"/>
        </w:rPr>
        <w:t>th</w:t>
      </w:r>
      <w:r w:rsidRPr="00516DAA">
        <w:rPr>
          <w:rFonts w:ascii="Verdana" w:eastAsia="Times New Roman" w:hAnsi="Verdana" w:cs="Times New Roman"/>
          <w:b/>
          <w:sz w:val="24"/>
          <w:szCs w:val="24"/>
        </w:rPr>
        <w:t xml:space="preserve"> to </w:t>
      </w:r>
      <w:proofErr w:type="gramStart"/>
      <w:r w:rsidRPr="00516DAA">
        <w:rPr>
          <w:rFonts w:ascii="Verdana" w:eastAsia="Times New Roman" w:hAnsi="Verdana" w:cs="Times New Roman"/>
          <w:b/>
          <w:sz w:val="24"/>
          <w:szCs w:val="24"/>
        </w:rPr>
        <w:t>27</w:t>
      </w:r>
      <w:r w:rsidRPr="00516DAA">
        <w:rPr>
          <w:rFonts w:ascii="Verdana" w:eastAsia="Times New Roman" w:hAnsi="Verdana" w:cs="Times New Roman"/>
          <w:b/>
          <w:sz w:val="24"/>
          <w:szCs w:val="24"/>
          <w:vertAlign w:val="superscript"/>
        </w:rPr>
        <w:t>th</w:t>
      </w:r>
      <w:r w:rsidRPr="00516DAA">
        <w:rPr>
          <w:rFonts w:ascii="Verdana" w:eastAsia="Times New Roman" w:hAnsi="Verdana" w:cs="Times New Roman"/>
          <w:b/>
          <w:sz w:val="24"/>
          <w:szCs w:val="24"/>
        </w:rPr>
        <w:t xml:space="preserve">  October</w:t>
      </w:r>
      <w:proofErr w:type="gramEnd"/>
      <w:r w:rsidRPr="00516DAA">
        <w:rPr>
          <w:rFonts w:ascii="Verdana" w:eastAsia="Times New Roman" w:hAnsi="Verdana" w:cs="Times New Roman"/>
          <w:b/>
          <w:sz w:val="24"/>
          <w:szCs w:val="24"/>
        </w:rPr>
        <w:t>, 2023.</w:t>
      </w:r>
      <w:r w:rsidRPr="00516DAA">
        <w:rPr>
          <w:rFonts w:ascii="Verdana" w:eastAsia="Times New Roman" w:hAnsi="Verdana" w:cs="Times New Roman"/>
          <w:sz w:val="24"/>
          <w:szCs w:val="24"/>
        </w:rPr>
        <w:t xml:space="preserve">   The Queen </w:t>
      </w:r>
      <w:proofErr w:type="spellStart"/>
      <w:r w:rsidRPr="00516DAA">
        <w:rPr>
          <w:rFonts w:ascii="Verdana" w:eastAsia="Times New Roman" w:hAnsi="Verdana" w:cs="Times New Roman"/>
          <w:sz w:val="24"/>
          <w:szCs w:val="24"/>
        </w:rPr>
        <w:t>Sirikit</w:t>
      </w:r>
      <w:proofErr w:type="spellEnd"/>
      <w:r w:rsidRPr="00516DAA">
        <w:rPr>
          <w:rFonts w:ascii="Verdana" w:eastAsia="Times New Roman" w:hAnsi="Verdana" w:cs="Times New Roman"/>
          <w:sz w:val="24"/>
          <w:szCs w:val="24"/>
        </w:rPr>
        <w:t xml:space="preserve"> National Convention Center (QSNCC) is located at the heart of downtown Bangkok, conveniently served by the subway.  Like in Hong Kong, there will be two different sections for finished leather &amp; components (APLF) and for finished products (Fashion Access Fair) in Thailand as well.  The Details of the fair are given below:-</w:t>
      </w:r>
    </w:p>
    <w:p w:rsidR="00516DAA" w:rsidRPr="00516DAA" w:rsidRDefault="00516DAA" w:rsidP="00516DAA">
      <w:pPr>
        <w:spacing w:before="100" w:beforeAutospacing="1" w:after="0" w:line="240" w:lineRule="auto"/>
        <w:jc w:val="both"/>
        <w:rPr>
          <w:rFonts w:ascii="Times New Roman" w:eastAsia="Times New Roman" w:hAnsi="Times New Roman" w:cs="Times New Roman"/>
          <w:sz w:val="24"/>
          <w:szCs w:val="24"/>
        </w:rPr>
      </w:pPr>
      <w:r w:rsidRPr="00516DAA">
        <w:rPr>
          <w:rFonts w:ascii="Verdana" w:eastAsia="Times New Roman" w:hAnsi="Verdana" w:cs="Times New Roman"/>
          <w:b/>
          <w:bCs/>
          <w:sz w:val="24"/>
          <w:szCs w:val="24"/>
        </w:rPr>
        <w:t>APLF ASEAN Special Edition</w:t>
      </w:r>
    </w:p>
    <w:p w:rsidR="00516DAA" w:rsidRPr="00516DAA" w:rsidRDefault="00516DAA" w:rsidP="00516DAA">
      <w:pPr>
        <w:spacing w:before="100" w:beforeAutospacing="1" w:after="0" w:line="240" w:lineRule="auto"/>
        <w:rPr>
          <w:rFonts w:ascii="Times New Roman" w:eastAsia="Times New Roman" w:hAnsi="Times New Roman" w:cs="Times New Roman"/>
          <w:sz w:val="24"/>
          <w:szCs w:val="24"/>
        </w:rPr>
      </w:pPr>
      <w:r w:rsidRPr="00516DAA">
        <w:rPr>
          <w:rFonts w:ascii="Times New Roman" w:eastAsia="Times New Roman" w:hAnsi="Times New Roman" w:cs="Times New Roman"/>
          <w:sz w:val="24"/>
          <w:szCs w:val="24"/>
        </w:rPr>
        <w:br/>
      </w:r>
      <w:r w:rsidRPr="00516DAA">
        <w:rPr>
          <w:rFonts w:ascii="Verdana" w:eastAsia="Times New Roman" w:hAnsi="Verdana" w:cs="Times New Roman"/>
          <w:sz w:val="24"/>
          <w:szCs w:val="24"/>
          <w:lang w:eastAsia="en-IN"/>
        </w:rPr>
        <w:t>Dates</w:t>
      </w:r>
      <w:r w:rsidRPr="00516DAA">
        <w:rPr>
          <w:rFonts w:ascii="Verdana" w:eastAsia="Times New Roman" w:hAnsi="Verdana" w:cs="Times New Roman"/>
          <w:sz w:val="24"/>
          <w:szCs w:val="24"/>
          <w:lang w:eastAsia="en-IN"/>
        </w:rPr>
        <w:tab/>
      </w:r>
      <w:r w:rsidRPr="00516DAA">
        <w:rPr>
          <w:rFonts w:ascii="Verdana" w:eastAsia="Times New Roman" w:hAnsi="Verdana" w:cs="Times New Roman"/>
          <w:sz w:val="24"/>
          <w:szCs w:val="24"/>
          <w:lang w:eastAsia="en-IN"/>
        </w:rPr>
        <w:tab/>
        <w:t>:</w:t>
      </w:r>
      <w:r w:rsidRPr="00516DAA">
        <w:rPr>
          <w:rFonts w:ascii="Verdana" w:eastAsia="Times New Roman" w:hAnsi="Verdana" w:cs="Times New Roman"/>
          <w:sz w:val="24"/>
          <w:szCs w:val="24"/>
          <w:lang w:eastAsia="en-IN"/>
        </w:rPr>
        <w:tab/>
        <w:t>October 25-27, 2023</w:t>
      </w:r>
      <w:r w:rsidRPr="00516DAA">
        <w:rPr>
          <w:rFonts w:ascii="Times New Roman" w:eastAsia="Times New Roman" w:hAnsi="Times New Roman" w:cs="Times New Roman"/>
          <w:sz w:val="24"/>
          <w:szCs w:val="24"/>
        </w:rPr>
        <w:br/>
      </w:r>
      <w:r w:rsidRPr="00516DAA">
        <w:rPr>
          <w:rFonts w:ascii="Verdana" w:eastAsia="Times New Roman" w:hAnsi="Verdana" w:cs="Times New Roman"/>
          <w:sz w:val="24"/>
          <w:szCs w:val="24"/>
          <w:lang w:eastAsia="en-IN"/>
        </w:rPr>
        <w:t>Venue</w:t>
      </w:r>
      <w:r w:rsidRPr="00516DAA">
        <w:rPr>
          <w:rFonts w:ascii="Verdana" w:eastAsia="Times New Roman" w:hAnsi="Verdana" w:cs="Times New Roman"/>
          <w:sz w:val="24"/>
          <w:szCs w:val="24"/>
          <w:lang w:eastAsia="en-IN"/>
        </w:rPr>
        <w:tab/>
        <w:t>:</w:t>
      </w:r>
      <w:r w:rsidRPr="00516DAA">
        <w:rPr>
          <w:rFonts w:ascii="Verdana" w:eastAsia="Times New Roman" w:hAnsi="Verdana" w:cs="Times New Roman"/>
          <w:sz w:val="24"/>
          <w:szCs w:val="24"/>
          <w:lang w:eastAsia="en-IN"/>
        </w:rPr>
        <w:tab/>
        <w:t xml:space="preserve">Halls 1-2, Queen </w:t>
      </w:r>
      <w:proofErr w:type="spellStart"/>
      <w:r w:rsidRPr="00516DAA">
        <w:rPr>
          <w:rFonts w:ascii="Verdana" w:eastAsia="Times New Roman" w:hAnsi="Verdana" w:cs="Times New Roman"/>
          <w:sz w:val="24"/>
          <w:szCs w:val="24"/>
          <w:lang w:eastAsia="en-IN"/>
        </w:rPr>
        <w:t>Sirikit</w:t>
      </w:r>
      <w:proofErr w:type="spellEnd"/>
      <w:r w:rsidRPr="00516DAA">
        <w:rPr>
          <w:rFonts w:ascii="Verdana" w:eastAsia="Times New Roman" w:hAnsi="Verdana" w:cs="Times New Roman"/>
          <w:sz w:val="24"/>
          <w:szCs w:val="24"/>
          <w:lang w:eastAsia="en-IN"/>
        </w:rPr>
        <w:t xml:space="preserve"> National Convention Center </w:t>
      </w:r>
      <w:r w:rsidRPr="00516DAA">
        <w:rPr>
          <w:rFonts w:ascii="Times New Roman" w:eastAsia="Times New Roman" w:hAnsi="Times New Roman" w:cs="Times New Roman"/>
          <w:sz w:val="24"/>
          <w:szCs w:val="24"/>
          <w:lang w:eastAsia="en-IN"/>
        </w:rPr>
        <w:br/>
      </w:r>
      <w:r w:rsidRPr="00516DAA">
        <w:rPr>
          <w:rFonts w:ascii="Verdana" w:eastAsia="Times New Roman" w:hAnsi="Verdana" w:cs="Times New Roman"/>
          <w:sz w:val="24"/>
          <w:szCs w:val="24"/>
          <w:lang w:eastAsia="en-IN"/>
        </w:rPr>
        <w:t xml:space="preserve">                         (QSNCC), Total area 11,500 square </w:t>
      </w:r>
      <w:proofErr w:type="spellStart"/>
      <w:r w:rsidRPr="00516DAA">
        <w:rPr>
          <w:rFonts w:ascii="Verdana" w:eastAsia="Times New Roman" w:hAnsi="Verdana" w:cs="Times New Roman"/>
          <w:sz w:val="24"/>
          <w:szCs w:val="24"/>
          <w:lang w:eastAsia="en-IN"/>
        </w:rPr>
        <w:t>metres</w:t>
      </w:r>
      <w:proofErr w:type="spellEnd"/>
      <w:r w:rsidRPr="00516DAA">
        <w:rPr>
          <w:rFonts w:ascii="Times New Roman" w:eastAsia="Times New Roman" w:hAnsi="Times New Roman" w:cs="Times New Roman"/>
          <w:sz w:val="24"/>
          <w:szCs w:val="24"/>
        </w:rPr>
        <w:br/>
      </w:r>
      <w:r w:rsidRPr="00516DAA">
        <w:rPr>
          <w:rFonts w:ascii="Verdana" w:eastAsia="Times New Roman" w:hAnsi="Verdana" w:cs="Times New Roman"/>
          <w:sz w:val="24"/>
          <w:szCs w:val="24"/>
          <w:lang w:eastAsia="en-IN"/>
        </w:rPr>
        <w:t>Concurrent Events      :</w:t>
      </w:r>
      <w:r w:rsidRPr="00516DAA">
        <w:rPr>
          <w:rFonts w:ascii="Verdana" w:eastAsia="Times New Roman" w:hAnsi="Verdana" w:cs="Times New Roman"/>
          <w:sz w:val="24"/>
          <w:szCs w:val="24"/>
          <w:lang w:eastAsia="en-IN"/>
        </w:rPr>
        <w:tab/>
      </w:r>
      <w:r w:rsidRPr="00516DAA">
        <w:rPr>
          <w:rFonts w:ascii="Verdana" w:eastAsia="Times New Roman" w:hAnsi="Verdana" w:cs="Times New Roman"/>
          <w:sz w:val="24"/>
          <w:szCs w:val="24"/>
          <w:lang w:eastAsia="en-IN"/>
        </w:rPr>
        <w:tab/>
        <w:t xml:space="preserve">APLF Leather, Materials+, </w:t>
      </w:r>
      <w:proofErr w:type="gramStart"/>
      <w:r w:rsidRPr="00516DAA">
        <w:rPr>
          <w:rFonts w:ascii="Verdana" w:eastAsia="Times New Roman" w:hAnsi="Verdana" w:cs="Times New Roman"/>
          <w:sz w:val="24"/>
          <w:szCs w:val="24"/>
          <w:lang w:eastAsia="en-IN"/>
        </w:rPr>
        <w:t>Fashion Access</w:t>
      </w:r>
      <w:r w:rsidRPr="00516DAA">
        <w:rPr>
          <w:rFonts w:ascii="Times New Roman" w:eastAsia="Times New Roman" w:hAnsi="Times New Roman" w:cs="Times New Roman"/>
          <w:sz w:val="24"/>
          <w:szCs w:val="24"/>
          <w:lang w:eastAsia="en-IN"/>
        </w:rPr>
        <w:br/>
      </w:r>
      <w:r w:rsidRPr="00516DAA">
        <w:rPr>
          <w:rFonts w:ascii="Verdana" w:eastAsia="Times New Roman" w:hAnsi="Verdana" w:cs="Times New Roman"/>
          <w:sz w:val="24"/>
          <w:szCs w:val="24"/>
          <w:lang w:eastAsia="en-IN"/>
        </w:rPr>
        <w:t>Number</w:t>
      </w:r>
      <w:proofErr w:type="gramEnd"/>
      <w:r w:rsidRPr="00516DAA">
        <w:rPr>
          <w:rFonts w:ascii="Verdana" w:eastAsia="Times New Roman" w:hAnsi="Verdana" w:cs="Times New Roman"/>
          <w:sz w:val="24"/>
          <w:szCs w:val="24"/>
          <w:lang w:eastAsia="en-IN"/>
        </w:rPr>
        <w:t xml:space="preserve"> of Exhibitors        :</w:t>
      </w:r>
      <w:r w:rsidRPr="00516DAA">
        <w:rPr>
          <w:rFonts w:ascii="Verdana" w:eastAsia="Times New Roman" w:hAnsi="Verdana" w:cs="Times New Roman"/>
          <w:sz w:val="24"/>
          <w:szCs w:val="24"/>
          <w:lang w:eastAsia="en-IN"/>
        </w:rPr>
        <w:tab/>
        <w:t>Estimated 400+ Exhibitors</w:t>
      </w:r>
    </w:p>
    <w:p w:rsidR="00516DAA" w:rsidRPr="00516DAA" w:rsidRDefault="00516DAA" w:rsidP="00516DAA">
      <w:pPr>
        <w:spacing w:before="100" w:beforeAutospacing="1" w:after="0" w:line="240" w:lineRule="auto"/>
        <w:jc w:val="both"/>
        <w:rPr>
          <w:rFonts w:ascii="Times New Roman" w:eastAsia="Times New Roman" w:hAnsi="Times New Roman" w:cs="Times New Roman"/>
          <w:sz w:val="24"/>
          <w:szCs w:val="24"/>
        </w:rPr>
      </w:pPr>
      <w:r w:rsidRPr="00516DAA">
        <w:rPr>
          <w:rFonts w:ascii="Verdana" w:eastAsia="Times New Roman" w:hAnsi="Verdana" w:cs="Times New Roman"/>
          <w:b/>
          <w:bCs/>
          <w:sz w:val="24"/>
          <w:szCs w:val="24"/>
        </w:rPr>
        <w:t>Why ASEAN?</w:t>
      </w:r>
    </w:p>
    <w:p w:rsidR="00516DAA" w:rsidRPr="00516DAA" w:rsidRDefault="00516DAA" w:rsidP="00516DAA">
      <w:pPr>
        <w:numPr>
          <w:ilvl w:val="0"/>
          <w:numId w:val="1"/>
        </w:numPr>
        <w:spacing w:before="100" w:beforeAutospacing="1" w:after="0" w:line="315" w:lineRule="exact"/>
        <w:jc w:val="both"/>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 xml:space="preserve">Countries including </w:t>
      </w:r>
      <w:r w:rsidRPr="00516DAA">
        <w:rPr>
          <w:rFonts w:ascii="Verdana" w:eastAsia="Times New Roman" w:hAnsi="Verdana" w:cs="Times New Roman"/>
          <w:b/>
          <w:sz w:val="24"/>
          <w:szCs w:val="24"/>
          <w:lang w:eastAsia="en-IN"/>
        </w:rPr>
        <w:t>Thailand</w:t>
      </w:r>
      <w:r w:rsidRPr="00516DAA">
        <w:rPr>
          <w:rFonts w:ascii="Verdana" w:eastAsia="Times New Roman" w:hAnsi="Verdana" w:cs="Times New Roman"/>
          <w:sz w:val="24"/>
          <w:szCs w:val="24"/>
          <w:lang w:eastAsia="en-IN"/>
        </w:rPr>
        <w:t>, Vietnam, Cambodia, Malaysia, the Philippines and Indonesia together create a strong manufacturing and transaction hub of leather and leather goods</w:t>
      </w:r>
    </w:p>
    <w:p w:rsidR="00516DAA" w:rsidRPr="00516DAA" w:rsidRDefault="00516DAA" w:rsidP="00516DAA">
      <w:pPr>
        <w:numPr>
          <w:ilvl w:val="0"/>
          <w:numId w:val="1"/>
        </w:numPr>
        <w:spacing w:before="100" w:beforeAutospacing="1" w:after="0" w:line="315" w:lineRule="exact"/>
        <w:jc w:val="both"/>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Top-class leather community accounts for over 2.5B USD import of raw hides, skins and leather, a number closely equivalent to China</w:t>
      </w:r>
    </w:p>
    <w:p w:rsidR="00516DAA" w:rsidRPr="00516DAA" w:rsidRDefault="00516DAA" w:rsidP="00516DAA">
      <w:pPr>
        <w:numPr>
          <w:ilvl w:val="0"/>
          <w:numId w:val="1"/>
        </w:numPr>
        <w:spacing w:before="100" w:beforeAutospacing="1" w:after="0" w:line="315" w:lineRule="exact"/>
        <w:jc w:val="both"/>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Over 0.3B USD export of leather goods including footwear, handbags and travel goods, also imports more than 3B USD of leather goods</w:t>
      </w:r>
    </w:p>
    <w:p w:rsidR="00516DAA" w:rsidRPr="00516DAA" w:rsidRDefault="00516DAA" w:rsidP="00516DAA">
      <w:pPr>
        <w:spacing w:before="100" w:beforeAutospacing="1" w:after="0" w:line="240" w:lineRule="auto"/>
        <w:jc w:val="both"/>
        <w:rPr>
          <w:rFonts w:ascii="Times New Roman" w:eastAsia="Times New Roman" w:hAnsi="Times New Roman" w:cs="Times New Roman"/>
          <w:sz w:val="24"/>
          <w:szCs w:val="24"/>
        </w:rPr>
      </w:pPr>
      <w:r w:rsidRPr="00516DAA">
        <w:rPr>
          <w:rFonts w:ascii="Verdana" w:eastAsia="Times New Roman" w:hAnsi="Verdana" w:cs="Times New Roman"/>
          <w:sz w:val="24"/>
          <w:szCs w:val="24"/>
        </w:rPr>
        <w:t> </w:t>
      </w:r>
    </w:p>
    <w:tbl>
      <w:tblPr>
        <w:tblW w:w="5000" w:type="pct"/>
        <w:tblCellMar>
          <w:left w:w="0" w:type="dxa"/>
          <w:right w:w="0" w:type="dxa"/>
        </w:tblCellMar>
        <w:tblLook w:val="04A0"/>
      </w:tblPr>
      <w:tblGrid>
        <w:gridCol w:w="10035"/>
      </w:tblGrid>
      <w:tr w:rsidR="00516DAA" w:rsidRPr="00516DAA" w:rsidTr="00516DAA">
        <w:trPr>
          <w:trHeight w:val="2772"/>
        </w:trPr>
        <w:tc>
          <w:tcPr>
            <w:tcW w:w="0" w:type="auto"/>
            <w:tcMar>
              <w:top w:w="0" w:type="dxa"/>
              <w:left w:w="450" w:type="dxa"/>
              <w:bottom w:w="0" w:type="dxa"/>
              <w:right w:w="225" w:type="dxa"/>
            </w:tcMar>
            <w:vAlign w:val="center"/>
            <w:hideMark/>
          </w:tcPr>
          <w:p w:rsidR="00516DAA" w:rsidRPr="00516DAA" w:rsidRDefault="00516DAA" w:rsidP="00516DAA">
            <w:pPr>
              <w:spacing w:before="100" w:beforeAutospacing="1" w:after="0" w:line="405" w:lineRule="exact"/>
              <w:jc w:val="both"/>
              <w:rPr>
                <w:rFonts w:ascii="Times New Roman" w:eastAsia="Times New Roman" w:hAnsi="Times New Roman" w:cs="Times New Roman"/>
                <w:sz w:val="24"/>
                <w:szCs w:val="24"/>
              </w:rPr>
            </w:pPr>
            <w:r w:rsidRPr="00516DAA">
              <w:rPr>
                <w:rFonts w:ascii="Verdana" w:eastAsia="Times New Roman" w:hAnsi="Verdana" w:cs="Times New Roman"/>
                <w:b/>
                <w:bCs/>
                <w:sz w:val="24"/>
                <w:szCs w:val="24"/>
                <w:lang w:val="en-IN" w:eastAsia="en-IN"/>
              </w:rPr>
              <w:lastRenderedPageBreak/>
              <w:t>Why Bangkok, Thailand</w:t>
            </w:r>
          </w:p>
          <w:p w:rsidR="00516DAA" w:rsidRPr="00516DAA" w:rsidRDefault="00516DAA" w:rsidP="00516DAA">
            <w:pPr>
              <w:tabs>
                <w:tab w:val="num" w:pos="720"/>
              </w:tabs>
              <w:spacing w:before="100" w:beforeAutospacing="1" w:after="0" w:line="405" w:lineRule="exact"/>
              <w:ind w:hanging="360"/>
              <w:contextualSpacing/>
              <w:jc w:val="both"/>
              <w:rPr>
                <w:rFonts w:ascii="Times New Roman" w:eastAsia="Times New Roman" w:hAnsi="Times New Roman" w:cs="Times New Roman"/>
                <w:sz w:val="24"/>
                <w:szCs w:val="24"/>
              </w:rPr>
            </w:pPr>
            <w:r w:rsidRPr="00516DAA">
              <w:rPr>
                <w:rFonts w:ascii="Symbol" w:eastAsia="Symbol" w:hAnsi="Symbol" w:cs="Symbol"/>
                <w:sz w:val="20"/>
                <w:szCs w:val="24"/>
                <w:lang w:val="en-IN" w:eastAsia="en-IN"/>
              </w:rPr>
              <w:t></w:t>
            </w:r>
            <w:r w:rsidRPr="00516DAA">
              <w:rPr>
                <w:rFonts w:ascii="Times New Roman" w:eastAsia="Symbol" w:hAnsi="Times New Roman" w:cs="Times New Roman"/>
                <w:sz w:val="14"/>
                <w:szCs w:val="14"/>
                <w:lang w:val="en-IN" w:eastAsia="en-IN"/>
              </w:rPr>
              <w:t xml:space="preserve">         </w:t>
            </w:r>
            <w:r w:rsidRPr="00516DAA">
              <w:rPr>
                <w:rFonts w:ascii="Verdana" w:eastAsia="Times New Roman" w:hAnsi="Verdana" w:cs="Times New Roman"/>
                <w:sz w:val="24"/>
                <w:szCs w:val="24"/>
              </w:rPr>
              <w:t>Thailand has been a strong transaction hub of leather and leather goods with proximity to core manufacturing countries in ASEAN</w:t>
            </w:r>
          </w:p>
          <w:p w:rsidR="00516DAA" w:rsidRPr="00516DAA" w:rsidRDefault="00516DAA" w:rsidP="00516DAA">
            <w:pPr>
              <w:tabs>
                <w:tab w:val="num" w:pos="720"/>
              </w:tabs>
              <w:spacing w:before="100" w:beforeAutospacing="1" w:after="0" w:line="405" w:lineRule="exact"/>
              <w:ind w:hanging="360"/>
              <w:contextualSpacing/>
              <w:jc w:val="both"/>
              <w:rPr>
                <w:rFonts w:ascii="Times New Roman" w:eastAsia="Times New Roman" w:hAnsi="Times New Roman" w:cs="Times New Roman"/>
                <w:sz w:val="24"/>
                <w:szCs w:val="24"/>
              </w:rPr>
            </w:pPr>
            <w:r w:rsidRPr="00516DAA">
              <w:rPr>
                <w:rFonts w:ascii="Symbol" w:eastAsia="Symbol" w:hAnsi="Symbol" w:cs="Symbol"/>
                <w:sz w:val="20"/>
                <w:szCs w:val="24"/>
                <w:lang w:val="en-IN" w:eastAsia="en-IN"/>
              </w:rPr>
              <w:t></w:t>
            </w:r>
            <w:r w:rsidRPr="00516DAA">
              <w:rPr>
                <w:rFonts w:ascii="Times New Roman" w:eastAsia="Symbol" w:hAnsi="Times New Roman" w:cs="Times New Roman"/>
                <w:sz w:val="14"/>
                <w:szCs w:val="14"/>
                <w:lang w:val="en-IN" w:eastAsia="en-IN"/>
              </w:rPr>
              <w:t xml:space="preserve">         </w:t>
            </w:r>
            <w:r w:rsidRPr="00516DAA">
              <w:rPr>
                <w:rFonts w:ascii="Verdana" w:eastAsia="Times New Roman" w:hAnsi="Verdana" w:cs="Times New Roman"/>
                <w:sz w:val="24"/>
                <w:szCs w:val="24"/>
              </w:rPr>
              <w:t>Bangkok has firmly established its tourist infrastructure which is ideal for APAC buyers from ASEAN, Hong Kong, Japan, South Korea, Taiwan, etc.</w:t>
            </w:r>
          </w:p>
        </w:tc>
      </w:tr>
    </w:tbl>
    <w:p w:rsidR="00516DAA" w:rsidRPr="00516DAA" w:rsidRDefault="00516DAA" w:rsidP="00516DAA">
      <w:pPr>
        <w:spacing w:before="100" w:beforeAutospacing="1" w:after="0" w:line="240" w:lineRule="auto"/>
        <w:jc w:val="both"/>
        <w:rPr>
          <w:rFonts w:ascii="Times New Roman" w:eastAsia="Times New Roman" w:hAnsi="Times New Roman" w:cs="Times New Roman"/>
          <w:sz w:val="24"/>
          <w:szCs w:val="24"/>
        </w:rPr>
      </w:pPr>
      <w:r w:rsidRPr="00516DAA">
        <w:rPr>
          <w:rFonts w:ascii="Verdana" w:eastAsia="Times New Roman" w:hAnsi="Verdana" w:cs="Times New Roman"/>
          <w:b/>
          <w:bCs/>
          <w:i/>
          <w:sz w:val="24"/>
          <w:szCs w:val="24"/>
          <w:lang w:eastAsia="en-IN"/>
        </w:rPr>
        <w:t>Who are we going to meet?</w:t>
      </w:r>
    </w:p>
    <w:p w:rsidR="00516DAA" w:rsidRPr="00516DAA" w:rsidRDefault="00516DAA" w:rsidP="00516DAA">
      <w:pPr>
        <w:spacing w:before="100" w:beforeAutospacing="1" w:after="0" w:line="240" w:lineRule="auto"/>
        <w:jc w:val="both"/>
        <w:rPr>
          <w:rFonts w:ascii="Times New Roman" w:eastAsia="Times New Roman" w:hAnsi="Times New Roman" w:cs="Times New Roman"/>
          <w:sz w:val="24"/>
          <w:szCs w:val="24"/>
        </w:rPr>
      </w:pPr>
      <w:r w:rsidRPr="00516DAA">
        <w:rPr>
          <w:rFonts w:ascii="Verdana" w:eastAsia="Times New Roman" w:hAnsi="Verdana" w:cs="Times New Roman"/>
          <w:sz w:val="24"/>
          <w:szCs w:val="24"/>
        </w:rPr>
        <w:t>Exhibiting companies can meet Asia Pacific buyers of the following sectors:-</w:t>
      </w:r>
    </w:p>
    <w:p w:rsidR="00516DAA" w:rsidRPr="00516DAA" w:rsidRDefault="00516DAA" w:rsidP="00516DAA">
      <w:pPr>
        <w:numPr>
          <w:ilvl w:val="0"/>
          <w:numId w:val="2"/>
        </w:numPr>
        <w:spacing w:before="100" w:beforeAutospacing="1" w:after="0" w:line="315" w:lineRule="exact"/>
        <w:jc w:val="both"/>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Brand owners / buying offices / designers</w:t>
      </w:r>
    </w:p>
    <w:p w:rsidR="00516DAA" w:rsidRPr="00516DAA" w:rsidRDefault="00516DAA" w:rsidP="00516DAA">
      <w:pPr>
        <w:numPr>
          <w:ilvl w:val="0"/>
          <w:numId w:val="2"/>
        </w:numPr>
        <w:spacing w:before="100" w:beforeAutospacing="1" w:after="0" w:line="315" w:lineRule="exact"/>
        <w:jc w:val="both"/>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Traders of leather, materials, components and machinery</w:t>
      </w:r>
    </w:p>
    <w:p w:rsidR="00516DAA" w:rsidRPr="00516DAA" w:rsidRDefault="00516DAA" w:rsidP="00516DAA">
      <w:pPr>
        <w:numPr>
          <w:ilvl w:val="0"/>
          <w:numId w:val="2"/>
        </w:numPr>
        <w:spacing w:before="100" w:beforeAutospacing="1" w:after="0" w:line="315" w:lineRule="exact"/>
        <w:jc w:val="both"/>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Distributors of chemicals</w:t>
      </w:r>
    </w:p>
    <w:p w:rsidR="00516DAA" w:rsidRPr="00516DAA" w:rsidRDefault="00516DAA" w:rsidP="00516DAA">
      <w:pPr>
        <w:numPr>
          <w:ilvl w:val="0"/>
          <w:numId w:val="2"/>
        </w:numPr>
        <w:spacing w:before="100" w:beforeAutospacing="1" w:after="0" w:line="315" w:lineRule="exact"/>
        <w:jc w:val="both"/>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Manufacturers of leather goods, garments, footwear, etc</w:t>
      </w:r>
    </w:p>
    <w:p w:rsidR="00516DAA" w:rsidRPr="00516DAA" w:rsidRDefault="00516DAA" w:rsidP="00516DAA">
      <w:pPr>
        <w:spacing w:before="100" w:beforeAutospacing="1" w:after="0" w:line="240" w:lineRule="auto"/>
        <w:rPr>
          <w:rFonts w:ascii="Times New Roman" w:eastAsia="Times New Roman" w:hAnsi="Times New Roman" w:cs="Times New Roman"/>
          <w:sz w:val="24"/>
          <w:szCs w:val="24"/>
        </w:rPr>
      </w:pPr>
      <w:r w:rsidRPr="00516DAA">
        <w:rPr>
          <w:rFonts w:ascii="Symbol" w:eastAsia="Symbol" w:hAnsi="Symbol" w:cs="Symbol"/>
          <w:sz w:val="24"/>
          <w:szCs w:val="24"/>
          <w:lang w:val="en-IN" w:eastAsia="en-IN"/>
        </w:rPr>
        <w:t></w:t>
      </w:r>
      <w:r w:rsidRPr="00516DAA">
        <w:rPr>
          <w:rFonts w:ascii="Symbol" w:eastAsia="Symbol" w:hAnsi="Symbol" w:cs="Symbol"/>
          <w:sz w:val="24"/>
          <w:szCs w:val="24"/>
          <w:lang w:val="en-IN" w:eastAsia="en-IN"/>
        </w:rPr>
        <w:t></w:t>
      </w:r>
      <w:r w:rsidRPr="00516DAA">
        <w:rPr>
          <w:rFonts w:ascii="Symbol" w:eastAsia="Symbol" w:hAnsi="Symbol" w:cs="Symbol"/>
          <w:sz w:val="24"/>
          <w:szCs w:val="24"/>
          <w:lang w:val="en-IN" w:eastAsia="en-IN"/>
        </w:rPr>
        <w:t></w:t>
      </w:r>
      <w:r w:rsidRPr="00516DAA">
        <w:rPr>
          <w:rFonts w:ascii="Symbol" w:eastAsia="Symbol" w:hAnsi="Symbol" w:cs="Symbol"/>
          <w:sz w:val="24"/>
          <w:szCs w:val="24"/>
          <w:lang w:val="en-IN" w:eastAsia="en-IN"/>
        </w:rPr>
        <w:t></w:t>
      </w:r>
      <w:r w:rsidRPr="00516DAA">
        <w:rPr>
          <w:rFonts w:ascii="Symbol" w:eastAsia="Symbol" w:hAnsi="Symbol" w:cs="Symbol"/>
          <w:sz w:val="24"/>
          <w:szCs w:val="24"/>
          <w:lang w:val="en-IN" w:eastAsia="en-IN"/>
        </w:rPr>
        <w:t></w:t>
      </w:r>
      <w:r w:rsidRPr="00516DAA">
        <w:rPr>
          <w:rFonts w:ascii="Symbol" w:eastAsia="Symbol" w:hAnsi="Symbol" w:cs="Symbol"/>
          <w:sz w:val="24"/>
          <w:szCs w:val="24"/>
          <w:lang w:val="en-IN" w:eastAsia="en-IN"/>
        </w:rPr>
        <w:t></w:t>
      </w:r>
      <w:r w:rsidRPr="00516DAA">
        <w:rPr>
          <w:rFonts w:ascii="Symbol" w:eastAsia="Symbol" w:hAnsi="Symbol" w:cs="Symbol"/>
          <w:sz w:val="24"/>
          <w:szCs w:val="24"/>
          <w:lang w:val="en-IN" w:eastAsia="en-IN"/>
        </w:rPr>
        <w:t></w:t>
      </w:r>
      <w:r w:rsidRPr="00516DAA">
        <w:rPr>
          <w:rFonts w:ascii="Times New Roman" w:eastAsia="Times New Roman" w:hAnsi="Times New Roman" w:cs="Times New Roman"/>
          <w:sz w:val="14"/>
          <w:szCs w:val="14"/>
          <w:lang w:eastAsia="en-IN"/>
        </w:rPr>
        <w:t xml:space="preserve">         </w:t>
      </w:r>
      <w:r w:rsidRPr="00516DAA">
        <w:rPr>
          <w:rFonts w:ascii="Verdana" w:eastAsia="Times New Roman" w:hAnsi="Verdana" w:cs="Times New Roman"/>
          <w:sz w:val="24"/>
          <w:szCs w:val="24"/>
          <w:lang w:eastAsia="en-IN"/>
        </w:rPr>
        <w:t>Fashion goods retailers / wholesalers</w:t>
      </w:r>
    </w:p>
    <w:p w:rsidR="00516DAA" w:rsidRPr="00516DAA" w:rsidRDefault="00516DAA" w:rsidP="00516DAA">
      <w:pPr>
        <w:spacing w:before="100" w:beforeAutospacing="1" w:after="0" w:line="240" w:lineRule="auto"/>
        <w:jc w:val="both"/>
        <w:rPr>
          <w:rFonts w:ascii="Times New Roman" w:eastAsia="Times New Roman" w:hAnsi="Times New Roman" w:cs="Times New Roman"/>
          <w:sz w:val="24"/>
          <w:szCs w:val="24"/>
        </w:rPr>
      </w:pPr>
      <w:r w:rsidRPr="00516DAA">
        <w:rPr>
          <w:rFonts w:ascii="Verdana" w:eastAsia="Times New Roman" w:hAnsi="Verdana" w:cs="Times New Roman"/>
          <w:b/>
          <w:sz w:val="24"/>
          <w:szCs w:val="24"/>
          <w:u w:val="single"/>
          <w:lang w:val="en-IN" w:eastAsia="en-IN"/>
        </w:rPr>
        <w:t>CLE’s participation in the APLF ASEAN</w:t>
      </w:r>
    </w:p>
    <w:p w:rsidR="00516DAA" w:rsidRPr="00516DAA" w:rsidRDefault="00516DAA" w:rsidP="00516DAA">
      <w:pPr>
        <w:spacing w:before="100" w:beforeAutospacing="1" w:after="100" w:afterAutospacing="1" w:line="240" w:lineRule="auto"/>
        <w:jc w:val="both"/>
        <w:rPr>
          <w:rFonts w:ascii="Times New Roman" w:eastAsia="Times New Roman" w:hAnsi="Times New Roman" w:cs="Times New Roman"/>
          <w:sz w:val="24"/>
          <w:szCs w:val="24"/>
        </w:rPr>
      </w:pPr>
      <w:r w:rsidRPr="00516DAA">
        <w:rPr>
          <w:rFonts w:ascii="Verdana" w:eastAsia="Times New Roman" w:hAnsi="Verdana" w:cs="Times New Roman"/>
          <w:sz w:val="24"/>
          <w:szCs w:val="24"/>
        </w:rPr>
        <w:t>CLE has organized group participation of 13 companies in the 1</w:t>
      </w:r>
      <w:r w:rsidRPr="00516DAA">
        <w:rPr>
          <w:rFonts w:ascii="Verdana" w:eastAsia="Times New Roman" w:hAnsi="Verdana" w:cs="Times New Roman"/>
          <w:sz w:val="24"/>
          <w:szCs w:val="24"/>
          <w:vertAlign w:val="superscript"/>
        </w:rPr>
        <w:t>st</w:t>
      </w:r>
      <w:r w:rsidRPr="00516DAA">
        <w:rPr>
          <w:rFonts w:ascii="Verdana" w:eastAsia="Times New Roman" w:hAnsi="Verdana" w:cs="Times New Roman"/>
          <w:sz w:val="24"/>
          <w:szCs w:val="24"/>
        </w:rPr>
        <w:t xml:space="preserve"> edition of APLF ASEAN held during October 19-21, 2022 in Bangkok, Thailand.    During the 3 days show, 269 buyers visited the booths of CLE participants and 158 one to one business meetings were held.  Business worth Rs. 9124.27 </w:t>
      </w:r>
      <w:proofErr w:type="spellStart"/>
      <w:r w:rsidRPr="00516DAA">
        <w:rPr>
          <w:rFonts w:ascii="Verdana" w:eastAsia="Times New Roman" w:hAnsi="Verdana" w:cs="Times New Roman"/>
          <w:sz w:val="24"/>
          <w:szCs w:val="24"/>
        </w:rPr>
        <w:t>lakhs</w:t>
      </w:r>
      <w:proofErr w:type="spellEnd"/>
      <w:r w:rsidRPr="00516DAA">
        <w:rPr>
          <w:rFonts w:ascii="Verdana" w:eastAsia="Times New Roman" w:hAnsi="Verdana" w:cs="Times New Roman"/>
          <w:sz w:val="24"/>
          <w:szCs w:val="24"/>
        </w:rPr>
        <w:t xml:space="preserve"> has been generated.</w:t>
      </w:r>
    </w:p>
    <w:p w:rsidR="00516DAA" w:rsidRPr="00516DAA" w:rsidRDefault="00516DAA" w:rsidP="00516DAA">
      <w:pPr>
        <w:spacing w:before="100" w:beforeAutospacing="1" w:after="100" w:afterAutospacing="1" w:line="240" w:lineRule="auto"/>
        <w:jc w:val="both"/>
        <w:rPr>
          <w:rFonts w:ascii="Times New Roman" w:eastAsia="Times New Roman" w:hAnsi="Times New Roman" w:cs="Times New Roman"/>
          <w:sz w:val="24"/>
          <w:szCs w:val="24"/>
        </w:rPr>
      </w:pPr>
      <w:r w:rsidRPr="00516DAA">
        <w:rPr>
          <w:rFonts w:ascii="Verdana" w:eastAsia="Times New Roman" w:hAnsi="Verdana" w:cs="Times New Roman"/>
          <w:sz w:val="24"/>
          <w:szCs w:val="24"/>
        </w:rPr>
        <w:t>Considering the positive business outcome reported by the companies those who have participated in the 1</w:t>
      </w:r>
      <w:r w:rsidRPr="00516DAA">
        <w:rPr>
          <w:rFonts w:ascii="Verdana" w:eastAsia="Times New Roman" w:hAnsi="Verdana" w:cs="Times New Roman"/>
          <w:sz w:val="24"/>
          <w:szCs w:val="24"/>
          <w:vertAlign w:val="superscript"/>
        </w:rPr>
        <w:t>st</w:t>
      </w:r>
      <w:r w:rsidRPr="00516DAA">
        <w:rPr>
          <w:rFonts w:ascii="Verdana" w:eastAsia="Times New Roman" w:hAnsi="Verdana" w:cs="Times New Roman"/>
          <w:sz w:val="24"/>
          <w:szCs w:val="24"/>
        </w:rPr>
        <w:t xml:space="preserve"> edition of the APLF Thailand, CLE is planning to organize participation of members in the 2</w:t>
      </w:r>
      <w:r w:rsidRPr="00516DAA">
        <w:rPr>
          <w:rFonts w:ascii="Verdana" w:eastAsia="Times New Roman" w:hAnsi="Verdana" w:cs="Times New Roman"/>
          <w:sz w:val="24"/>
          <w:szCs w:val="24"/>
          <w:vertAlign w:val="superscript"/>
        </w:rPr>
        <w:t>nd</w:t>
      </w:r>
      <w:r w:rsidRPr="00516DAA">
        <w:rPr>
          <w:rFonts w:ascii="Verdana" w:eastAsia="Times New Roman" w:hAnsi="Verdana" w:cs="Times New Roman"/>
          <w:sz w:val="24"/>
          <w:szCs w:val="24"/>
        </w:rPr>
        <w:t xml:space="preserve"> edition of the fair to be held during 25</w:t>
      </w:r>
      <w:r w:rsidRPr="00516DAA">
        <w:rPr>
          <w:rFonts w:ascii="Verdana" w:eastAsia="Times New Roman" w:hAnsi="Verdana" w:cs="Times New Roman"/>
          <w:sz w:val="24"/>
          <w:szCs w:val="24"/>
          <w:vertAlign w:val="superscript"/>
        </w:rPr>
        <w:t>th</w:t>
      </w:r>
      <w:r w:rsidRPr="00516DAA">
        <w:rPr>
          <w:rFonts w:ascii="Verdana" w:eastAsia="Times New Roman" w:hAnsi="Verdana" w:cs="Times New Roman"/>
          <w:sz w:val="24"/>
          <w:szCs w:val="24"/>
        </w:rPr>
        <w:t xml:space="preserve"> to 27</w:t>
      </w:r>
      <w:r w:rsidRPr="00516DAA">
        <w:rPr>
          <w:rFonts w:ascii="Verdana" w:eastAsia="Times New Roman" w:hAnsi="Verdana" w:cs="Times New Roman"/>
          <w:sz w:val="24"/>
          <w:szCs w:val="24"/>
          <w:vertAlign w:val="superscript"/>
        </w:rPr>
        <w:t>th</w:t>
      </w:r>
      <w:r w:rsidRPr="00516DAA">
        <w:rPr>
          <w:rFonts w:ascii="Verdana" w:eastAsia="Times New Roman" w:hAnsi="Verdana" w:cs="Times New Roman"/>
          <w:sz w:val="24"/>
          <w:szCs w:val="24"/>
        </w:rPr>
        <w:t xml:space="preserve"> October, 2023. </w:t>
      </w:r>
    </w:p>
    <w:p w:rsidR="00516DAA" w:rsidRPr="00516DAA" w:rsidRDefault="00516DAA" w:rsidP="00516DAA">
      <w:pPr>
        <w:spacing w:before="100" w:beforeAutospacing="1" w:after="100" w:afterAutospacing="1" w:line="240" w:lineRule="auto"/>
        <w:jc w:val="both"/>
        <w:rPr>
          <w:rFonts w:ascii="Times New Roman" w:eastAsia="Times New Roman" w:hAnsi="Times New Roman" w:cs="Times New Roman"/>
          <w:sz w:val="24"/>
          <w:szCs w:val="24"/>
        </w:rPr>
      </w:pPr>
      <w:r w:rsidRPr="00516DAA">
        <w:rPr>
          <w:rFonts w:ascii="Verdana" w:eastAsia="Times New Roman" w:hAnsi="Verdana" w:cs="Times New Roman"/>
          <w:b/>
          <w:sz w:val="24"/>
          <w:szCs w:val="24"/>
        </w:rPr>
        <w:t>Participation of members in the 2</w:t>
      </w:r>
      <w:r w:rsidRPr="00516DAA">
        <w:rPr>
          <w:rFonts w:ascii="Verdana" w:eastAsia="Times New Roman" w:hAnsi="Verdana" w:cs="Times New Roman"/>
          <w:b/>
          <w:sz w:val="24"/>
          <w:szCs w:val="24"/>
          <w:vertAlign w:val="superscript"/>
        </w:rPr>
        <w:t>nd</w:t>
      </w:r>
      <w:r w:rsidRPr="00516DAA">
        <w:rPr>
          <w:rFonts w:ascii="Verdana" w:eastAsia="Times New Roman" w:hAnsi="Verdana" w:cs="Times New Roman"/>
          <w:b/>
          <w:sz w:val="24"/>
          <w:szCs w:val="24"/>
        </w:rPr>
        <w:t xml:space="preserve"> edition of APLF Thailand will be organized on </w:t>
      </w:r>
      <w:r w:rsidRPr="00516DAA">
        <w:rPr>
          <w:rFonts w:ascii="Verdana" w:eastAsia="Times New Roman" w:hAnsi="Verdana" w:cs="Times New Roman"/>
          <w:b/>
          <w:sz w:val="24"/>
          <w:szCs w:val="24"/>
          <w:u w:val="single"/>
        </w:rPr>
        <w:t>self financing basis</w:t>
      </w:r>
      <w:r w:rsidRPr="00516DAA">
        <w:rPr>
          <w:rFonts w:ascii="Verdana" w:eastAsia="Times New Roman" w:hAnsi="Verdana" w:cs="Times New Roman"/>
          <w:b/>
          <w:sz w:val="24"/>
          <w:szCs w:val="24"/>
        </w:rPr>
        <w:t xml:space="preserve"> in the absence of MAI approval. </w:t>
      </w:r>
    </w:p>
    <w:p w:rsidR="00516DAA" w:rsidRPr="00516DAA" w:rsidRDefault="00516DAA" w:rsidP="00516DAA">
      <w:pPr>
        <w:spacing w:before="100" w:beforeAutospacing="1" w:after="0" w:line="240" w:lineRule="auto"/>
        <w:jc w:val="both"/>
        <w:rPr>
          <w:rFonts w:ascii="Times New Roman" w:eastAsia="Times New Roman" w:hAnsi="Times New Roman" w:cs="Times New Roman"/>
          <w:sz w:val="24"/>
          <w:szCs w:val="24"/>
        </w:rPr>
      </w:pPr>
      <w:r w:rsidRPr="00516DAA">
        <w:rPr>
          <w:rFonts w:ascii="Verdana" w:eastAsia="Times New Roman" w:hAnsi="Verdana" w:cs="Times New Roman"/>
          <w:b/>
          <w:sz w:val="24"/>
          <w:szCs w:val="24"/>
          <w:u w:val="single"/>
          <w:lang w:val="en-IN" w:eastAsia="en-IN"/>
        </w:rPr>
        <w:t>Participation fee:</w:t>
      </w:r>
    </w:p>
    <w:p w:rsidR="00516DAA" w:rsidRPr="00516DAA" w:rsidRDefault="00516DAA" w:rsidP="00516DAA">
      <w:pPr>
        <w:spacing w:before="100" w:beforeAutospacing="1" w:after="0" w:line="240" w:lineRule="auto"/>
        <w:jc w:val="both"/>
        <w:rPr>
          <w:rFonts w:ascii="Times New Roman" w:eastAsia="Times New Roman" w:hAnsi="Times New Roman" w:cs="Times New Roman"/>
          <w:sz w:val="24"/>
          <w:szCs w:val="24"/>
        </w:rPr>
      </w:pPr>
      <w:r w:rsidRPr="00516DAA">
        <w:rPr>
          <w:rFonts w:ascii="Verdana" w:eastAsia="Times New Roman" w:hAnsi="Verdana" w:cs="Times New Roman"/>
          <w:sz w:val="24"/>
          <w:szCs w:val="24"/>
        </w:rPr>
        <w:t xml:space="preserve">Keeping in view the overall expenditure with regard to space rent, stand construction, membership subscription fee of the fair organizer, marketing and promotional expenses,  members those who are interested to participate in the above said event has to pay an </w:t>
      </w:r>
      <w:r w:rsidRPr="00516DAA">
        <w:rPr>
          <w:rFonts w:ascii="Verdana" w:eastAsia="Times New Roman" w:hAnsi="Verdana" w:cs="Times New Roman"/>
          <w:b/>
          <w:sz w:val="24"/>
          <w:szCs w:val="24"/>
          <w:u w:val="single"/>
        </w:rPr>
        <w:t>unsubsidized fee</w:t>
      </w:r>
      <w:r w:rsidRPr="00516DAA">
        <w:rPr>
          <w:rFonts w:ascii="Verdana" w:eastAsia="Times New Roman" w:hAnsi="Verdana" w:cs="Times New Roman"/>
          <w:sz w:val="24"/>
          <w:szCs w:val="24"/>
        </w:rPr>
        <w:t xml:space="preserve"> of Rs. 5,17,000/- + 18% GST, for a built up stand of 9 sq. </w:t>
      </w:r>
      <w:proofErr w:type="spellStart"/>
      <w:r w:rsidRPr="00516DAA">
        <w:rPr>
          <w:rFonts w:ascii="Verdana" w:eastAsia="Times New Roman" w:hAnsi="Verdana" w:cs="Times New Roman"/>
          <w:sz w:val="24"/>
          <w:szCs w:val="24"/>
        </w:rPr>
        <w:t>mtrs</w:t>
      </w:r>
      <w:proofErr w:type="spellEnd"/>
      <w:r w:rsidRPr="00516DAA">
        <w:rPr>
          <w:rFonts w:ascii="Verdana" w:eastAsia="Times New Roman" w:hAnsi="Verdana" w:cs="Times New Roman"/>
          <w:sz w:val="24"/>
          <w:szCs w:val="24"/>
        </w:rPr>
        <w:t xml:space="preserve">.    </w:t>
      </w:r>
    </w:p>
    <w:p w:rsidR="00516DAA" w:rsidRPr="00516DAA" w:rsidRDefault="00516DAA" w:rsidP="00516DAA">
      <w:pPr>
        <w:spacing w:before="100" w:beforeAutospacing="1" w:after="0" w:line="240" w:lineRule="auto"/>
        <w:jc w:val="both"/>
        <w:rPr>
          <w:rFonts w:ascii="Times New Roman" w:eastAsia="Times New Roman" w:hAnsi="Times New Roman" w:cs="Times New Roman"/>
          <w:sz w:val="24"/>
          <w:szCs w:val="24"/>
        </w:rPr>
      </w:pPr>
      <w:r w:rsidRPr="00516DAA">
        <w:rPr>
          <w:rFonts w:ascii="Verdana" w:eastAsia="Times New Roman" w:hAnsi="Verdana" w:cs="Times New Roman"/>
          <w:sz w:val="24"/>
          <w:szCs w:val="24"/>
        </w:rPr>
        <w:lastRenderedPageBreak/>
        <w:t xml:space="preserve">Keeping in view the above, members those who are interested to participate in the Special edition of APLF ASEAN, Bangkok, Thailand, on self financing basis, may confirm their participation by sending the attached application form, duly filled in, to CLE at the earliest possible, not later than </w:t>
      </w:r>
      <w:r w:rsidRPr="00516DAA">
        <w:rPr>
          <w:rFonts w:ascii="Verdana" w:eastAsia="Times New Roman" w:hAnsi="Verdana" w:cs="Times New Roman"/>
          <w:b/>
          <w:sz w:val="24"/>
          <w:szCs w:val="24"/>
        </w:rPr>
        <w:t>15</w:t>
      </w:r>
      <w:r w:rsidRPr="00516DAA">
        <w:rPr>
          <w:rFonts w:ascii="Verdana" w:eastAsia="Times New Roman" w:hAnsi="Verdana" w:cs="Times New Roman"/>
          <w:b/>
          <w:sz w:val="24"/>
          <w:szCs w:val="24"/>
          <w:vertAlign w:val="superscript"/>
        </w:rPr>
        <w:t>th</w:t>
      </w:r>
      <w:r w:rsidRPr="00516DAA">
        <w:rPr>
          <w:rFonts w:ascii="Verdana" w:eastAsia="Times New Roman" w:hAnsi="Verdana" w:cs="Times New Roman"/>
          <w:b/>
          <w:sz w:val="24"/>
          <w:szCs w:val="24"/>
        </w:rPr>
        <w:t xml:space="preserve"> August, 2023</w:t>
      </w:r>
      <w:r w:rsidRPr="00516DAA">
        <w:rPr>
          <w:rFonts w:ascii="Verdana" w:eastAsia="Times New Roman" w:hAnsi="Verdana" w:cs="Times New Roman"/>
          <w:sz w:val="24"/>
          <w:szCs w:val="24"/>
        </w:rPr>
        <w:t>.  Participation fee, as notified above, may be remitted to CLE’s below given bank account and inform us the UTR details:-</w:t>
      </w:r>
    </w:p>
    <w:p w:rsidR="00516DAA" w:rsidRPr="00516DAA" w:rsidRDefault="00516DAA" w:rsidP="00516DAA">
      <w:pPr>
        <w:spacing w:before="100" w:beforeAutospacing="1" w:after="0" w:line="240" w:lineRule="auto"/>
        <w:jc w:val="both"/>
        <w:rPr>
          <w:rFonts w:ascii="Times New Roman" w:eastAsia="Times New Roman" w:hAnsi="Times New Roman" w:cs="Times New Roman"/>
          <w:sz w:val="24"/>
          <w:szCs w:val="24"/>
        </w:rPr>
      </w:pPr>
      <w:r w:rsidRPr="00516DAA">
        <w:rPr>
          <w:rFonts w:ascii="Verdana" w:eastAsia="Times New Roman" w:hAnsi="Verdana" w:cs="Times New Roman"/>
          <w:sz w:val="24"/>
          <w:szCs w:val="24"/>
        </w:rPr>
        <w:t> </w:t>
      </w:r>
    </w:p>
    <w:tbl>
      <w:tblPr>
        <w:tblW w:w="9190" w:type="dxa"/>
        <w:tblCellSpacing w:w="0" w:type="dxa"/>
        <w:tblInd w:w="270" w:type="dxa"/>
        <w:tblCellMar>
          <w:left w:w="0" w:type="dxa"/>
          <w:right w:w="0" w:type="dxa"/>
        </w:tblCellMar>
        <w:tblLook w:val="04A0"/>
      </w:tblPr>
      <w:tblGrid>
        <w:gridCol w:w="3332"/>
        <w:gridCol w:w="5918"/>
      </w:tblGrid>
      <w:tr w:rsidR="00516DAA" w:rsidRPr="00516DAA" w:rsidTr="00516DAA">
        <w:trPr>
          <w:trHeight w:val="330"/>
          <w:tblCellSpacing w:w="0" w:type="dxa"/>
        </w:trPr>
        <w:tc>
          <w:tcPr>
            <w:tcW w:w="3312"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516DAA" w:rsidRPr="00516DAA" w:rsidRDefault="00516DAA" w:rsidP="00516DAA">
            <w:pPr>
              <w:spacing w:before="100" w:beforeAutospacing="1" w:after="0" w:line="240" w:lineRule="auto"/>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Customer ID</w:t>
            </w:r>
          </w:p>
        </w:tc>
        <w:tc>
          <w:tcPr>
            <w:tcW w:w="587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16DAA" w:rsidRPr="00516DAA" w:rsidRDefault="00516DAA" w:rsidP="00516DAA">
            <w:pPr>
              <w:spacing w:before="100" w:beforeAutospacing="1" w:after="0" w:line="240" w:lineRule="auto"/>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5219031810</w:t>
            </w:r>
          </w:p>
        </w:tc>
      </w:tr>
      <w:tr w:rsidR="00516DAA" w:rsidRPr="00516DAA" w:rsidTr="00516DAA">
        <w:trPr>
          <w:trHeight w:val="330"/>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516DAA" w:rsidRPr="00516DAA" w:rsidRDefault="00516DAA" w:rsidP="00516DAA">
            <w:pPr>
              <w:spacing w:before="100" w:beforeAutospacing="1" w:after="0" w:line="240" w:lineRule="auto"/>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Account Title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16DAA" w:rsidRPr="00516DAA" w:rsidRDefault="00516DAA" w:rsidP="00516DAA">
            <w:pPr>
              <w:spacing w:before="100" w:beforeAutospacing="1" w:after="0" w:line="240" w:lineRule="auto"/>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COUNCIL FOR LEATHER EXPORTS</w:t>
            </w:r>
          </w:p>
        </w:tc>
      </w:tr>
      <w:tr w:rsidR="00516DAA" w:rsidRPr="00516DAA" w:rsidTr="00516DAA">
        <w:trPr>
          <w:trHeight w:val="330"/>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516DAA" w:rsidRPr="00516DAA" w:rsidRDefault="00516DAA" w:rsidP="00516DAA">
            <w:pPr>
              <w:spacing w:before="100" w:beforeAutospacing="1" w:after="0" w:line="240" w:lineRule="auto"/>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Account Number</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16DAA" w:rsidRPr="00516DAA" w:rsidRDefault="00516DAA" w:rsidP="00516DAA">
            <w:pPr>
              <w:spacing w:before="100" w:beforeAutospacing="1" w:after="0" w:line="240" w:lineRule="auto"/>
              <w:rPr>
                <w:rFonts w:ascii="Times New Roman" w:eastAsia="Times New Roman" w:hAnsi="Times New Roman" w:cs="Times New Roman"/>
                <w:sz w:val="24"/>
                <w:szCs w:val="24"/>
              </w:rPr>
            </w:pPr>
            <w:r w:rsidRPr="00516DAA">
              <w:rPr>
                <w:rFonts w:ascii="Verdana" w:eastAsia="Times New Roman" w:hAnsi="Verdana" w:cs="Times New Roman"/>
                <w:b/>
                <w:bCs/>
                <w:sz w:val="24"/>
                <w:szCs w:val="24"/>
                <w:lang w:eastAsia="en-IN"/>
              </w:rPr>
              <w:t>60003456780</w:t>
            </w:r>
          </w:p>
        </w:tc>
      </w:tr>
      <w:tr w:rsidR="00516DAA" w:rsidRPr="00516DAA" w:rsidTr="00516DAA">
        <w:trPr>
          <w:trHeight w:val="315"/>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516DAA" w:rsidRPr="00516DAA" w:rsidRDefault="00516DAA" w:rsidP="00516DAA">
            <w:pPr>
              <w:spacing w:before="100" w:beforeAutospacing="1" w:after="0" w:line="240" w:lineRule="auto"/>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Account Activated date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16DAA" w:rsidRPr="00516DAA" w:rsidRDefault="00516DAA" w:rsidP="00516DAA">
            <w:pPr>
              <w:spacing w:before="100" w:beforeAutospacing="1" w:after="0" w:line="240" w:lineRule="auto"/>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25/05/2023</w:t>
            </w:r>
          </w:p>
        </w:tc>
      </w:tr>
      <w:tr w:rsidR="00516DAA" w:rsidRPr="00516DAA" w:rsidTr="00516DAA">
        <w:trPr>
          <w:trHeight w:val="315"/>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516DAA" w:rsidRPr="00516DAA" w:rsidRDefault="00516DAA" w:rsidP="00516DAA">
            <w:pPr>
              <w:spacing w:before="100" w:beforeAutospacing="1" w:after="0" w:line="240" w:lineRule="auto"/>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Account Type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16DAA" w:rsidRPr="00516DAA" w:rsidRDefault="00516DAA" w:rsidP="00516DAA">
            <w:pPr>
              <w:spacing w:before="100" w:beforeAutospacing="1" w:after="0" w:line="240" w:lineRule="auto"/>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SAVINGS ACCOUNT</w:t>
            </w:r>
          </w:p>
        </w:tc>
      </w:tr>
      <w:tr w:rsidR="00516DAA" w:rsidRPr="00516DAA" w:rsidTr="00516DAA">
        <w:trPr>
          <w:trHeight w:val="315"/>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516DAA" w:rsidRPr="00516DAA" w:rsidRDefault="00516DAA" w:rsidP="00516DAA">
            <w:pPr>
              <w:spacing w:before="100" w:beforeAutospacing="1" w:after="0" w:line="240" w:lineRule="auto"/>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Bank Name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16DAA" w:rsidRPr="00516DAA" w:rsidRDefault="00516DAA" w:rsidP="00516DAA">
            <w:pPr>
              <w:spacing w:before="100" w:beforeAutospacing="1" w:after="0" w:line="240" w:lineRule="auto"/>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IDFC FIRST Bank Limited</w:t>
            </w:r>
          </w:p>
        </w:tc>
      </w:tr>
      <w:tr w:rsidR="00516DAA" w:rsidRPr="00516DAA" w:rsidTr="00516DAA">
        <w:trPr>
          <w:trHeight w:val="387"/>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516DAA" w:rsidRPr="00516DAA" w:rsidRDefault="00516DAA" w:rsidP="00516DAA">
            <w:pPr>
              <w:spacing w:before="100" w:beforeAutospacing="1" w:after="0" w:line="240" w:lineRule="auto"/>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Branch Address</w:t>
            </w:r>
          </w:p>
        </w:tc>
        <w:tc>
          <w:tcPr>
            <w:tcW w:w="5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6DAA" w:rsidRPr="00516DAA" w:rsidRDefault="00516DAA" w:rsidP="00516DAA">
            <w:pPr>
              <w:spacing w:before="100" w:beforeAutospacing="1" w:after="0" w:line="240" w:lineRule="auto"/>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CHENNAI – NUNGAMBAKKAM BRANCH</w:t>
            </w:r>
          </w:p>
        </w:tc>
      </w:tr>
      <w:tr w:rsidR="00516DAA" w:rsidRPr="00516DAA" w:rsidTr="00516DAA">
        <w:trPr>
          <w:trHeight w:val="390"/>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516DAA" w:rsidRPr="00516DAA" w:rsidRDefault="00516DAA" w:rsidP="00516DAA">
            <w:pPr>
              <w:spacing w:before="100" w:beforeAutospacing="1" w:after="0" w:line="240" w:lineRule="auto"/>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Bank IFSC code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16DAA" w:rsidRPr="00516DAA" w:rsidRDefault="00516DAA" w:rsidP="00516DAA">
            <w:pPr>
              <w:spacing w:before="100" w:beforeAutospacing="1" w:after="0" w:line="240" w:lineRule="auto"/>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IDFB0080102</w:t>
            </w:r>
          </w:p>
        </w:tc>
      </w:tr>
    </w:tbl>
    <w:p w:rsidR="00516DAA" w:rsidRPr="00516DAA" w:rsidRDefault="00516DAA" w:rsidP="00516DA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16DAA">
        <w:rPr>
          <w:rFonts w:ascii="Verdana" w:eastAsia="Times New Roman" w:hAnsi="Verdana" w:cs="Times New Roman"/>
          <w:b/>
          <w:sz w:val="24"/>
          <w:szCs w:val="24"/>
          <w:u w:val="single"/>
          <w:lang w:eastAsia="en-IN"/>
        </w:rPr>
        <w:t>Visa</w:t>
      </w:r>
      <w:r w:rsidRPr="00516DAA">
        <w:rPr>
          <w:rFonts w:ascii="Verdana" w:eastAsia="Times New Roman" w:hAnsi="Verdana" w:cs="Times New Roman"/>
          <w:b/>
          <w:sz w:val="24"/>
          <w:szCs w:val="24"/>
        </w:rPr>
        <w:t xml:space="preserve"> :</w:t>
      </w:r>
      <w:proofErr w:type="gramEnd"/>
    </w:p>
    <w:p w:rsidR="00516DAA" w:rsidRPr="00516DAA" w:rsidRDefault="00516DAA" w:rsidP="00516DAA">
      <w:pPr>
        <w:spacing w:before="100" w:beforeAutospacing="1" w:after="100" w:afterAutospacing="1" w:line="240" w:lineRule="auto"/>
        <w:jc w:val="both"/>
        <w:rPr>
          <w:rFonts w:ascii="Times New Roman" w:eastAsia="Times New Roman" w:hAnsi="Times New Roman" w:cs="Times New Roman"/>
          <w:sz w:val="24"/>
          <w:szCs w:val="24"/>
        </w:rPr>
      </w:pPr>
      <w:r w:rsidRPr="00516DAA">
        <w:rPr>
          <w:rFonts w:ascii="Verdana" w:eastAsia="Times New Roman" w:hAnsi="Verdana" w:cs="Times New Roman"/>
          <w:sz w:val="24"/>
          <w:szCs w:val="24"/>
        </w:rPr>
        <w:t xml:space="preserve">Members have to arrange Visa to Thailand on their own.  </w:t>
      </w:r>
      <w:r w:rsidRPr="00516DAA">
        <w:rPr>
          <w:rFonts w:ascii="Verdana" w:eastAsia="Times New Roman" w:hAnsi="Verdana" w:cs="Times New Roman"/>
          <w:bCs/>
          <w:sz w:val="24"/>
          <w:szCs w:val="24"/>
        </w:rPr>
        <w:t xml:space="preserve">Please note that non-issuance of Visa will not be considered as a valid reason for withdrawal subsequent to confirmation of participation. Hence, withdrawal from participation after confirmation will not be allowed.   </w:t>
      </w:r>
    </w:p>
    <w:p w:rsidR="00516DAA" w:rsidRPr="00516DAA" w:rsidRDefault="00516DAA" w:rsidP="00516DAA">
      <w:pPr>
        <w:spacing w:before="100" w:beforeAutospacing="1" w:after="100" w:afterAutospacing="1" w:line="240" w:lineRule="auto"/>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With best wishes,</w:t>
      </w:r>
    </w:p>
    <w:p w:rsidR="00516DAA" w:rsidRPr="00516DAA" w:rsidRDefault="00516DAA" w:rsidP="00516DAA">
      <w:pPr>
        <w:spacing w:before="100" w:beforeAutospacing="1" w:after="100" w:afterAutospacing="1" w:line="240" w:lineRule="auto"/>
        <w:rPr>
          <w:rFonts w:ascii="Times New Roman" w:eastAsia="Times New Roman" w:hAnsi="Times New Roman" w:cs="Times New Roman"/>
          <w:sz w:val="24"/>
          <w:szCs w:val="24"/>
        </w:rPr>
      </w:pPr>
      <w:r w:rsidRPr="00516DAA">
        <w:rPr>
          <w:rFonts w:ascii="Times New Roman" w:eastAsia="Times New Roman" w:hAnsi="Times New Roman" w:cs="Times New Roman"/>
          <w:sz w:val="24"/>
          <w:szCs w:val="24"/>
        </w:rPr>
        <w:t> </w:t>
      </w:r>
    </w:p>
    <w:p w:rsidR="00516DAA" w:rsidRPr="00516DAA" w:rsidRDefault="00516DAA" w:rsidP="00516DAA">
      <w:pPr>
        <w:spacing w:before="100" w:beforeAutospacing="1" w:after="100" w:afterAutospacing="1" w:line="240" w:lineRule="auto"/>
        <w:rPr>
          <w:rFonts w:ascii="Times New Roman" w:eastAsia="Times New Roman" w:hAnsi="Times New Roman" w:cs="Times New Roman"/>
          <w:sz w:val="24"/>
          <w:szCs w:val="24"/>
        </w:rPr>
      </w:pPr>
      <w:r w:rsidRPr="00516DAA">
        <w:rPr>
          <w:rFonts w:ascii="Verdana" w:eastAsia="Times New Roman" w:hAnsi="Verdana" w:cs="Times New Roman"/>
          <w:sz w:val="24"/>
          <w:szCs w:val="24"/>
          <w:lang w:eastAsia="en-IN"/>
        </w:rPr>
        <w:t xml:space="preserve">R. </w:t>
      </w:r>
      <w:proofErr w:type="spellStart"/>
      <w:r w:rsidRPr="00516DAA">
        <w:rPr>
          <w:rFonts w:ascii="Verdana" w:eastAsia="Times New Roman" w:hAnsi="Verdana" w:cs="Times New Roman"/>
          <w:sz w:val="24"/>
          <w:szCs w:val="24"/>
          <w:lang w:eastAsia="en-IN"/>
        </w:rPr>
        <w:t>Selvam</w:t>
      </w:r>
      <w:proofErr w:type="spellEnd"/>
      <w:r w:rsidRPr="00516DAA">
        <w:rPr>
          <w:rFonts w:ascii="Verdana" w:eastAsia="Times New Roman" w:hAnsi="Verdana" w:cs="Times New Roman"/>
          <w:sz w:val="24"/>
          <w:szCs w:val="24"/>
          <w:lang w:eastAsia="en-IN"/>
        </w:rPr>
        <w:t>, IAS</w:t>
      </w:r>
      <w:r w:rsidRPr="00516DAA">
        <w:rPr>
          <w:rFonts w:ascii="Verdana" w:eastAsia="Times New Roman" w:hAnsi="Verdana" w:cs="Times New Roman"/>
          <w:sz w:val="24"/>
          <w:szCs w:val="24"/>
          <w:lang w:eastAsia="en-IN"/>
        </w:rPr>
        <w:br/>
        <w:t>Executive Director</w:t>
      </w:r>
      <w:r w:rsidRPr="00516DAA">
        <w:rPr>
          <w:rFonts w:ascii="Verdana" w:eastAsia="Times New Roman" w:hAnsi="Verdana" w:cs="Times New Roman"/>
          <w:sz w:val="24"/>
          <w:szCs w:val="24"/>
          <w:lang w:eastAsia="en-IN"/>
        </w:rPr>
        <w:br/>
        <w:t>Council for Leather Exports</w:t>
      </w:r>
    </w:p>
    <w:p w:rsidR="006F35D7" w:rsidRDefault="006F35D7"/>
    <w:sectPr w:rsidR="006F35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46F2"/>
    <w:multiLevelType w:val="multilevel"/>
    <w:tmpl w:val="BC32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B17A55"/>
    <w:multiLevelType w:val="multilevel"/>
    <w:tmpl w:val="E77A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516DAA"/>
    <w:rsid w:val="00516DAA"/>
    <w:rsid w:val="006F3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D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03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2023-07-20T11:19:00Z</dcterms:created>
  <dcterms:modified xsi:type="dcterms:W3CDTF">2023-07-20T11:19:00Z</dcterms:modified>
</cp:coreProperties>
</file>