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3D" w:rsidRDefault="00D72E3D" w:rsidP="00841BF7">
      <w:pPr>
        <w:ind w:left="5040" w:firstLine="720"/>
        <w:jc w:val="center"/>
        <w:rPr>
          <w:rFonts w:ascii="Bookman Old Style" w:hAnsi="Bookman Old Style"/>
          <w:b/>
          <w:bCs/>
          <w:color w:val="C00000"/>
          <w:sz w:val="26"/>
          <w:szCs w:val="26"/>
        </w:rPr>
      </w:pPr>
      <w:bookmarkStart w:id="0" w:name="_Hlk76975178"/>
    </w:p>
    <w:p w:rsidR="00D72E3D" w:rsidRDefault="00D72E3D" w:rsidP="00841BF7">
      <w:pPr>
        <w:ind w:left="5040" w:firstLine="720"/>
        <w:jc w:val="center"/>
        <w:rPr>
          <w:rFonts w:ascii="Bookman Old Style" w:hAnsi="Bookman Old Style"/>
          <w:b/>
          <w:bCs/>
          <w:color w:val="C00000"/>
          <w:sz w:val="26"/>
          <w:szCs w:val="26"/>
        </w:rPr>
      </w:pPr>
    </w:p>
    <w:p w:rsidR="00841BF7" w:rsidRPr="00CC4237" w:rsidRDefault="00841BF7" w:rsidP="00841BF7">
      <w:pPr>
        <w:ind w:left="5040" w:firstLine="720"/>
        <w:jc w:val="center"/>
        <w:rPr>
          <w:rFonts w:ascii="Bookman Old Style" w:hAnsi="Bookman Old Style"/>
          <w:b/>
          <w:bCs/>
        </w:rPr>
      </w:pPr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>ANNEXURE-II</w:t>
      </w:r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ab/>
      </w:r>
      <w:r>
        <w:rPr>
          <w:rFonts w:ascii="Bookman Old Style" w:hAnsi="Bookman Old Style"/>
          <w:b/>
          <w:bCs/>
        </w:rPr>
        <w:tab/>
      </w:r>
    </w:p>
    <w:p w:rsidR="00841BF7" w:rsidRPr="001A6590" w:rsidRDefault="00841BF7" w:rsidP="00841BF7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</w:rPr>
      </w:pPr>
      <w:r w:rsidRPr="001A6590"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93" w:rsidRDefault="00841BF7" w:rsidP="00D756A5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ANALYSIS – COUNTRY WISE EXPORT PERFORMANCE OF </w:t>
      </w:r>
    </w:p>
    <w:p w:rsidR="00D756A5" w:rsidRPr="005E38EA" w:rsidRDefault="00841BF7" w:rsidP="00D756A5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>LEATHER</w:t>
      </w:r>
      <w:r w:rsidR="002B5B93">
        <w:rPr>
          <w:rFonts w:cstheme="minorHAnsi"/>
          <w:b/>
          <w:bCs/>
          <w:color w:val="0070C0"/>
          <w:sz w:val="24"/>
          <w:szCs w:val="24"/>
        </w:rPr>
        <w:t>,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LEATHER PRODUCTS</w:t>
      </w:r>
      <w:r w:rsidR="002B5B93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gramStart"/>
      <w:r w:rsidR="002B5B93">
        <w:rPr>
          <w:rFonts w:cstheme="minorHAnsi"/>
          <w:b/>
          <w:bCs/>
          <w:color w:val="0070C0"/>
          <w:sz w:val="24"/>
          <w:szCs w:val="24"/>
        </w:rPr>
        <w:t xml:space="preserve">&amp; 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FOOTWEAR</w:t>
      </w:r>
      <w:proofErr w:type="gramEnd"/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FROM INDIA DURING </w:t>
      </w:r>
    </w:p>
    <w:p w:rsidR="00841BF7" w:rsidRPr="005E38EA" w:rsidRDefault="00841BF7" w:rsidP="00D756A5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>APRIL-</w:t>
      </w:r>
      <w:r w:rsidR="006B4EF2">
        <w:rPr>
          <w:rFonts w:cstheme="minorHAnsi"/>
          <w:b/>
          <w:bCs/>
          <w:color w:val="0070C0"/>
          <w:sz w:val="24"/>
          <w:szCs w:val="24"/>
        </w:rPr>
        <w:t>OCTOBER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r w:rsidR="00E44538">
        <w:rPr>
          <w:rFonts w:cstheme="minorHAnsi"/>
          <w:b/>
          <w:bCs/>
          <w:color w:val="0070C0"/>
          <w:sz w:val="24"/>
          <w:szCs w:val="24"/>
        </w:rPr>
        <w:t>3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VIS-A-VIS APRIL-</w:t>
      </w:r>
      <w:r w:rsidR="006B4EF2">
        <w:rPr>
          <w:rFonts w:cstheme="minorHAnsi"/>
          <w:b/>
          <w:bCs/>
          <w:color w:val="0070C0"/>
          <w:sz w:val="24"/>
          <w:szCs w:val="24"/>
        </w:rPr>
        <w:t>OCTOBER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r w:rsidR="00E44538">
        <w:rPr>
          <w:rFonts w:cstheme="minorHAnsi"/>
          <w:b/>
          <w:bCs/>
          <w:color w:val="0070C0"/>
          <w:sz w:val="24"/>
          <w:szCs w:val="24"/>
        </w:rPr>
        <w:t>2</w:t>
      </w:r>
    </w:p>
    <w:bookmarkEnd w:id="0"/>
    <w:p w:rsidR="00307F69" w:rsidRPr="00D72E3D" w:rsidRDefault="00841BF7" w:rsidP="00D72E3D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  <w:r w:rsidRPr="00EC12C3">
        <w:rPr>
          <w:rFonts w:asciiTheme="minorHAnsi" w:hAnsiTheme="minorHAnsi"/>
          <w:color w:val="0070C0"/>
          <w:sz w:val="24"/>
          <w:szCs w:val="24"/>
        </w:rPr>
        <w:tab/>
      </w:r>
    </w:p>
    <w:tbl>
      <w:tblPr>
        <w:tblW w:w="0" w:type="auto"/>
        <w:tblInd w:w="93" w:type="dxa"/>
        <w:tblLayout w:type="fixed"/>
        <w:tblLook w:val="04A0"/>
      </w:tblPr>
      <w:tblGrid>
        <w:gridCol w:w="1851"/>
        <w:gridCol w:w="1514"/>
        <w:gridCol w:w="1106"/>
        <w:gridCol w:w="1183"/>
        <w:gridCol w:w="1647"/>
        <w:gridCol w:w="1647"/>
      </w:tblGrid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(VALUE IN MILLION US $)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            TOTAL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Share in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Share in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COUNTRY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APR-OCT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APR-OCT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% Change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total export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    total export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color w:val="0070C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2022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2023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APR-OCT 2022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APR-OCT 2023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U.S.A.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790.52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539.15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-31.80%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24.46%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19.18%</w:t>
            </w:r>
          </w:p>
        </w:tc>
      </w:tr>
      <w:tr w:rsidR="00463627" w:rsidRPr="00E44538" w:rsidTr="00463627">
        <w:trPr>
          <w:trHeight w:val="1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627" w:rsidRPr="00E44538" w:rsidRDefault="00463627" w:rsidP="00463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27" w:rsidRPr="00E44538" w:rsidRDefault="00463627" w:rsidP="0046362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356.15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27" w:rsidRPr="00463627" w:rsidRDefault="00463627" w:rsidP="00463627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463627">
              <w:rPr>
                <w:rFonts w:cs="Calibri"/>
                <w:bCs/>
                <w:color w:val="000000"/>
                <w:sz w:val="24"/>
                <w:szCs w:val="24"/>
              </w:rPr>
              <w:t>322.83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27" w:rsidRPr="00463627" w:rsidRDefault="00463627" w:rsidP="00463627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463627">
              <w:rPr>
                <w:rFonts w:cs="Calibri"/>
                <w:bCs/>
                <w:color w:val="000000"/>
                <w:sz w:val="24"/>
                <w:szCs w:val="24"/>
              </w:rPr>
              <w:t>-9.36%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27" w:rsidRPr="00463627" w:rsidRDefault="00463627" w:rsidP="00463627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463627">
              <w:rPr>
                <w:rFonts w:cs="Calibri"/>
                <w:bCs/>
                <w:color w:val="000000"/>
                <w:sz w:val="24"/>
                <w:szCs w:val="24"/>
              </w:rPr>
              <w:t>11.02%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27" w:rsidRPr="00463627" w:rsidRDefault="00463627" w:rsidP="00463627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463627">
              <w:rPr>
                <w:rFonts w:cs="Calibri"/>
                <w:bCs/>
                <w:color w:val="000000"/>
                <w:sz w:val="24"/>
                <w:szCs w:val="24"/>
              </w:rPr>
              <w:t>11.48%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U.K.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309.52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241.04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-22.12%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9.58%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8.57%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213.22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194.85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-8.62%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6.60%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6.93%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156.97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140.17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-10.70%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4.86%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4.99%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126.45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143.24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13.28%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3.91%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5.10%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U.A.E.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68.31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64.54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-5.52%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2.11%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2.30%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134.89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111.48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-17.35%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4.17%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3.97%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37.08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11.46%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1.15%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1.47%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82.48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80.67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-2.19%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2.55%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2.87%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46.89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42.18%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1.45%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2.37%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82.96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104.41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25.86%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2.57%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3.71%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SOMALIA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27.70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17.35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-37.36%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0.86%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0.62%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VIETNAM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46.69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19.72%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1.21%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1.66%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53.94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46.59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-13.63%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1.67%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1.66%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45.35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33.76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-25.56%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1.40%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1.20%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50.92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31.56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-38.02%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1.58%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1.12%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KOREA REP.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28.87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24.20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-16.18%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0.89%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0.86%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45.92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45.77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-0.33%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1.42%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1.63%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RUSSIA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20.51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39.21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91.18%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0.63%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1.39%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S. AFRICA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20.81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20.56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-1.20%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0.64%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0.73%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CHILE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25.26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19.31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-23.56%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0.78%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0.69%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16.98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22.71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33.75%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0.53%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0.81%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28.80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26.38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-8.40%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0.89%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0.94%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46.68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33.01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-29.28%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1.44%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1.17%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16.78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13.94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-16.92%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0.52%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0.50%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-29.74%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0.31%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0.25%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INDONESIA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13.35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15.06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12.81%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0.41%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0.54%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MEXICO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22.50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24.06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6.93%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0.70%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0.86%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21.76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26.63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22.38%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0.67%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0.95%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5.76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5.88%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0.17%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0.20%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16.25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9.22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-43.26%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0.50%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0.33%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SLOVAK REP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13.19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5.83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-55.80%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0.41%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0.21%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HUNGARY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7.44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5.73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-22.98%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0.23%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0.20%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9.50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21.05%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0.29%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0.41%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3.69%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0.31%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0.37%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9.56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8.18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-14.44%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0.29%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14.70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13.58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-7.62%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0.45%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0.48%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9.89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9.94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0.51%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0.31%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0.35%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CAMBODIA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5.29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6.60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24.76%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0.16%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0.23%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CZECH REPUBLIC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6.77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9.37%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0.19%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0.24%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5.50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7.19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30.73%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0.17%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0.26%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NEW ZEALAND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5.62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-24.20%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0.17%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0.15%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5.18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-7.34%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0.16%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0.17%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SRI LANKA DES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5.34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72.26%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0.10%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0.19%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SINGAPORE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7.19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7.07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-1.67%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0.22%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0.25%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SUDAN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-62.14%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0.04%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0.02%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TAIWAN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9.25%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0.11%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0.13%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NORWAY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4.46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7.73%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0.13%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0.16%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DJIBOUTI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29.06%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0.04%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0.05%</w:t>
            </w:r>
          </w:p>
        </w:tc>
      </w:tr>
      <w:tr w:rsidR="00463627" w:rsidRPr="00E44538" w:rsidTr="00463627">
        <w:trPr>
          <w:trHeight w:val="152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627" w:rsidRPr="00E44538" w:rsidRDefault="00463627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27" w:rsidRPr="00E44538" w:rsidRDefault="00463627" w:rsidP="00E4453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bCs/>
                <w:color w:val="000000"/>
                <w:sz w:val="24"/>
                <w:szCs w:val="24"/>
              </w:rPr>
              <w:t>146.85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27" w:rsidRPr="00463627" w:rsidRDefault="00463627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463627">
              <w:rPr>
                <w:rFonts w:cs="Calibri"/>
                <w:bCs/>
                <w:color w:val="000000"/>
                <w:sz w:val="24"/>
                <w:szCs w:val="24"/>
              </w:rPr>
              <w:t>134.33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27" w:rsidRPr="00463627" w:rsidRDefault="00463627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463627">
              <w:rPr>
                <w:rFonts w:cs="Calibri"/>
                <w:bCs/>
                <w:color w:val="000000"/>
                <w:sz w:val="24"/>
                <w:szCs w:val="24"/>
              </w:rPr>
              <w:t>-8.53%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27" w:rsidRPr="00463627" w:rsidRDefault="00463627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463627">
              <w:rPr>
                <w:rFonts w:cs="Calibri"/>
                <w:bCs/>
                <w:color w:val="000000"/>
                <w:sz w:val="24"/>
                <w:szCs w:val="24"/>
              </w:rPr>
              <w:t>4.54%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27" w:rsidRPr="00463627" w:rsidRDefault="00463627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463627">
              <w:rPr>
                <w:rFonts w:cs="Calibri"/>
                <w:bCs/>
                <w:color w:val="000000"/>
                <w:sz w:val="24"/>
                <w:szCs w:val="24"/>
              </w:rPr>
              <w:t>4.78%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221B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3231.</w:t>
            </w:r>
            <w:r w:rsidR="00221B87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7</w:t>
            </w:r>
            <w:r w:rsidRPr="00E44538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2810.99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-13.02%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100.00%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E44538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100.00%</w:t>
            </w:r>
          </w:p>
        </w:tc>
      </w:tr>
      <w:tr w:rsidR="00E44538" w:rsidRPr="00E44538" w:rsidTr="00463627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44538">
              <w:rPr>
                <w:rFonts w:eastAsia="Times New Roman" w:cs="Calibri"/>
                <w:color w:val="000000"/>
                <w:sz w:val="24"/>
                <w:szCs w:val="24"/>
              </w:rPr>
              <w:t>Source : DGCIS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538" w:rsidRPr="00E44538" w:rsidRDefault="00E44538" w:rsidP="00E445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</w:tbl>
    <w:p w:rsidR="00E44538" w:rsidRDefault="00E44538" w:rsidP="00864385">
      <w:pPr>
        <w:spacing w:after="0" w:line="240" w:lineRule="auto"/>
        <w:rPr>
          <w:rFonts w:eastAsia="Times New Roman"/>
          <w:b/>
          <w:bCs/>
          <w:color w:val="C00000"/>
          <w:sz w:val="24"/>
          <w:szCs w:val="24"/>
        </w:rPr>
      </w:pPr>
    </w:p>
    <w:p w:rsidR="00864385" w:rsidRPr="00400F3C" w:rsidRDefault="00864385" w:rsidP="00864385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 w:rsidRPr="00400F3C">
        <w:rPr>
          <w:rFonts w:asciiTheme="minorHAnsi" w:hAnsiTheme="minorHAnsi"/>
          <w:color w:val="002060"/>
          <w:sz w:val="24"/>
          <w:szCs w:val="24"/>
        </w:rPr>
        <w:t xml:space="preserve">The 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>Top 1</w:t>
      </w:r>
      <w:r>
        <w:rPr>
          <w:rFonts w:asciiTheme="minorHAnsi" w:hAnsiTheme="minorHAnsi"/>
          <w:b/>
          <w:color w:val="002060"/>
          <w:sz w:val="24"/>
          <w:szCs w:val="24"/>
        </w:rPr>
        <w:t>5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 xml:space="preserve"> countries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together</w:t>
      </w:r>
      <w:r w:rsidR="002B5B93">
        <w:rPr>
          <w:rFonts w:asciiTheme="minorHAnsi" w:hAnsiTheme="minorHAnsi"/>
          <w:color w:val="002060"/>
          <w:sz w:val="24"/>
          <w:szCs w:val="24"/>
        </w:rPr>
        <w:t xml:space="preserve"> 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account </w:t>
      </w:r>
      <w:r>
        <w:rPr>
          <w:rFonts w:asciiTheme="minorHAnsi" w:hAnsiTheme="minorHAnsi"/>
          <w:color w:val="002060"/>
          <w:sz w:val="24"/>
          <w:szCs w:val="24"/>
        </w:rPr>
        <w:t xml:space="preserve">about </w:t>
      </w:r>
      <w:r w:rsidR="002B5B93">
        <w:rPr>
          <w:rFonts w:asciiTheme="minorHAnsi" w:hAnsiTheme="minorHAnsi"/>
          <w:color w:val="002060"/>
          <w:sz w:val="24"/>
          <w:szCs w:val="24"/>
        </w:rPr>
        <w:t>76</w:t>
      </w:r>
      <w:r w:rsidRPr="00D3394C">
        <w:rPr>
          <w:rFonts w:asciiTheme="minorHAnsi" w:hAnsiTheme="minorHAnsi"/>
          <w:bCs/>
          <w:color w:val="002060"/>
          <w:sz w:val="24"/>
          <w:szCs w:val="24"/>
        </w:rPr>
        <w:t>%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of India’s total leather &amp; leather products expor</w:t>
      </w:r>
      <w:r>
        <w:rPr>
          <w:rFonts w:asciiTheme="minorHAnsi" w:hAnsiTheme="minorHAnsi"/>
          <w:color w:val="002060"/>
          <w:sz w:val="24"/>
          <w:szCs w:val="24"/>
        </w:rPr>
        <w:t>t during April-October 202</w:t>
      </w:r>
      <w:r w:rsidR="002B5B93">
        <w:rPr>
          <w:rFonts w:asciiTheme="minorHAnsi" w:hAnsiTheme="minorHAnsi"/>
          <w:color w:val="002060"/>
          <w:sz w:val="24"/>
          <w:szCs w:val="24"/>
        </w:rPr>
        <w:t>3</w:t>
      </w:r>
      <w:r>
        <w:rPr>
          <w:rFonts w:asciiTheme="minorHAnsi" w:hAnsiTheme="minorHAnsi"/>
          <w:color w:val="002060"/>
          <w:sz w:val="24"/>
          <w:szCs w:val="24"/>
        </w:rPr>
        <w:t xml:space="preserve"> with export value of US $ </w:t>
      </w:r>
      <w:r w:rsidR="00463627" w:rsidRPr="00463627">
        <w:rPr>
          <w:rFonts w:asciiTheme="minorHAnsi" w:hAnsiTheme="minorHAnsi"/>
          <w:color w:val="002060"/>
          <w:sz w:val="24"/>
          <w:szCs w:val="24"/>
        </w:rPr>
        <w:t>2189.43</w:t>
      </w:r>
      <w:r w:rsidR="00463627">
        <w:rPr>
          <w:rFonts w:asciiTheme="minorHAnsi" w:hAnsiTheme="minorHAnsi"/>
          <w:color w:val="00206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2060"/>
          <w:sz w:val="24"/>
          <w:szCs w:val="24"/>
        </w:rPr>
        <w:t>Mn</w:t>
      </w:r>
      <w:proofErr w:type="spellEnd"/>
      <w:r>
        <w:rPr>
          <w:rFonts w:asciiTheme="minorHAnsi" w:hAnsiTheme="minorHAnsi"/>
          <w:color w:val="002060"/>
          <w:sz w:val="24"/>
          <w:szCs w:val="24"/>
        </w:rPr>
        <w:t>.</w:t>
      </w:r>
    </w:p>
    <w:p w:rsidR="00864385" w:rsidRPr="00400F3C" w:rsidRDefault="00864385" w:rsidP="00864385">
      <w:pPr>
        <w:pStyle w:val="NoSpacing"/>
        <w:ind w:left="2880" w:firstLine="720"/>
        <w:rPr>
          <w:rFonts w:asciiTheme="minorHAnsi" w:hAnsiTheme="minorHAnsi"/>
          <w:b/>
          <w:color w:val="002060"/>
        </w:rPr>
      </w:pPr>
      <w:r w:rsidRPr="00400F3C">
        <w:rPr>
          <w:rFonts w:asciiTheme="minorHAnsi" w:hAnsiTheme="minorHAnsi"/>
          <w:b/>
          <w:color w:val="002060"/>
        </w:rPr>
        <w:t>_________</w:t>
      </w:r>
    </w:p>
    <w:p w:rsidR="00864385" w:rsidRDefault="00864385" w:rsidP="008643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4385" w:rsidRDefault="00864385" w:rsidP="00841BF7"/>
    <w:sectPr w:rsidR="00864385" w:rsidSect="00D756A5">
      <w:pgSz w:w="12240" w:h="15840"/>
      <w:pgMar w:top="54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1BF7"/>
    <w:rsid w:val="00083312"/>
    <w:rsid w:val="0013737B"/>
    <w:rsid w:val="001F07DD"/>
    <w:rsid w:val="00221B87"/>
    <w:rsid w:val="002B5B93"/>
    <w:rsid w:val="00307F69"/>
    <w:rsid w:val="003A15AC"/>
    <w:rsid w:val="00463627"/>
    <w:rsid w:val="00577CE7"/>
    <w:rsid w:val="005E38EA"/>
    <w:rsid w:val="0062417D"/>
    <w:rsid w:val="006B4EF2"/>
    <w:rsid w:val="00836784"/>
    <w:rsid w:val="00841BF7"/>
    <w:rsid w:val="00864385"/>
    <w:rsid w:val="0087260B"/>
    <w:rsid w:val="00902A83"/>
    <w:rsid w:val="00917C84"/>
    <w:rsid w:val="009C4021"/>
    <w:rsid w:val="009C6F70"/>
    <w:rsid w:val="00B21C0F"/>
    <w:rsid w:val="00B23745"/>
    <w:rsid w:val="00B5138D"/>
    <w:rsid w:val="00B820D3"/>
    <w:rsid w:val="00BF450E"/>
    <w:rsid w:val="00C0531E"/>
    <w:rsid w:val="00C57CA8"/>
    <w:rsid w:val="00CA3111"/>
    <w:rsid w:val="00D0299C"/>
    <w:rsid w:val="00D372CA"/>
    <w:rsid w:val="00D44151"/>
    <w:rsid w:val="00D44479"/>
    <w:rsid w:val="00D72E3D"/>
    <w:rsid w:val="00D73F9C"/>
    <w:rsid w:val="00D756A5"/>
    <w:rsid w:val="00D97473"/>
    <w:rsid w:val="00DB68E7"/>
    <w:rsid w:val="00E44538"/>
    <w:rsid w:val="00F03767"/>
    <w:rsid w:val="00F20AB3"/>
    <w:rsid w:val="00F6358D"/>
    <w:rsid w:val="00F8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BF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3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welcome</cp:lastModifiedBy>
  <cp:revision>6</cp:revision>
  <cp:lastPrinted>2023-12-21T06:12:00Z</cp:lastPrinted>
  <dcterms:created xsi:type="dcterms:W3CDTF">2023-12-20T09:32:00Z</dcterms:created>
  <dcterms:modified xsi:type="dcterms:W3CDTF">2023-12-22T11:38:00Z</dcterms:modified>
</cp:coreProperties>
</file>