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2" w:rsidRDefault="003D5E52" w:rsidP="003D5E52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4C4D9E" w:rsidRPr="000935C0" w:rsidRDefault="004C4D9E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7B5015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 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4C4D9E" w:rsidRPr="007617B2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JAN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3-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4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JAN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-23</w:t>
      </w:r>
    </w:p>
    <w:p w:rsidR="004C4D9E" w:rsidRPr="00367237" w:rsidRDefault="004C4D9E" w:rsidP="004C4D9E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4C4D9E" w:rsidRDefault="004C4D9E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6E7241">
        <w:rPr>
          <w:rFonts w:asciiTheme="minorHAnsi" w:hAnsiTheme="minorHAnsi"/>
          <w:sz w:val="24"/>
          <w:szCs w:val="24"/>
        </w:rPr>
        <w:t xml:space="preserve">, </w:t>
      </w:r>
      <w:r w:rsidRPr="00C81CCB">
        <w:rPr>
          <w:rFonts w:asciiTheme="minorHAnsi" w:hAnsiTheme="minorHAnsi"/>
          <w:sz w:val="24"/>
          <w:szCs w:val="24"/>
        </w:rPr>
        <w:t xml:space="preserve">Leather products </w:t>
      </w:r>
      <w:r w:rsidR="006E7241">
        <w:rPr>
          <w:rFonts w:asciiTheme="minorHAnsi" w:hAnsiTheme="minorHAnsi"/>
          <w:sz w:val="24"/>
          <w:szCs w:val="24"/>
        </w:rPr>
        <w:t>&amp;</w:t>
      </w:r>
      <w:r w:rsidRPr="00C81CCB">
        <w:rPr>
          <w:rFonts w:asciiTheme="minorHAnsi" w:hAnsiTheme="minorHAnsi"/>
          <w:sz w:val="24"/>
          <w:szCs w:val="24"/>
        </w:rPr>
        <w:t xml:space="preserve"> Footwear for the period </w:t>
      </w:r>
      <w:r w:rsidRPr="00C81CCB">
        <w:rPr>
          <w:rFonts w:asciiTheme="minorHAnsi" w:hAnsiTheme="minorHAnsi"/>
          <w:b/>
          <w:sz w:val="24"/>
          <w:szCs w:val="24"/>
        </w:rPr>
        <w:t>April</w:t>
      </w:r>
      <w:r w:rsidR="000D305D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>January</w:t>
      </w:r>
      <w:r w:rsidR="00F60B3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202</w:t>
      </w:r>
      <w:r w:rsidR="00F60B31">
        <w:rPr>
          <w:rFonts w:asciiTheme="minorHAnsi" w:hAnsiTheme="minorHAnsi"/>
          <w:b/>
          <w:sz w:val="24"/>
          <w:szCs w:val="24"/>
        </w:rPr>
        <w:t>3-24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 </w:t>
      </w:r>
      <w:r w:rsidR="00F60B31" w:rsidRPr="00F60B31">
        <w:rPr>
          <w:rFonts w:eastAsia="Times New Roman" w:cs="Calibri"/>
          <w:b/>
          <w:bCs/>
          <w:sz w:val="24"/>
          <w:szCs w:val="24"/>
        </w:rPr>
        <w:t>3941.04</w:t>
      </w:r>
      <w:r w:rsidR="00F60B31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F60B31">
        <w:rPr>
          <w:rFonts w:asciiTheme="minorHAnsi" w:hAnsiTheme="minorHAnsi"/>
          <w:b/>
          <w:sz w:val="24"/>
          <w:szCs w:val="24"/>
        </w:rPr>
        <w:t xml:space="preserve">4505.81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F60B31">
        <w:rPr>
          <w:rFonts w:asciiTheme="minorHAnsi" w:hAnsiTheme="minorHAnsi"/>
          <w:b/>
          <w:sz w:val="24"/>
          <w:szCs w:val="24"/>
        </w:rPr>
        <w:t>2-23</w:t>
      </w:r>
      <w:r w:rsidRPr="00C81CCB">
        <w:rPr>
          <w:rFonts w:asciiTheme="minorHAnsi" w:hAnsiTheme="minorHAnsi"/>
          <w:sz w:val="24"/>
          <w:szCs w:val="24"/>
        </w:rPr>
        <w:t xml:space="preserve">, </w:t>
      </w:r>
      <w:r w:rsidR="00F60B31" w:rsidRPr="00C81CCB">
        <w:rPr>
          <w:rFonts w:asciiTheme="minorHAnsi" w:hAnsiTheme="minorHAnsi"/>
          <w:sz w:val="24"/>
          <w:szCs w:val="24"/>
        </w:rPr>
        <w:t xml:space="preserve">recording </w:t>
      </w:r>
      <w:r w:rsidR="00F60B31">
        <w:rPr>
          <w:rFonts w:asciiTheme="minorHAnsi" w:hAnsiTheme="minorHAnsi"/>
          <w:sz w:val="24"/>
          <w:szCs w:val="24"/>
        </w:rPr>
        <w:t xml:space="preserve">a decline of </w:t>
      </w:r>
      <w:r w:rsidR="00F60B31" w:rsidRPr="00F60B31">
        <w:rPr>
          <w:rFonts w:eastAsia="Times New Roman" w:cs="Calibri"/>
          <w:b/>
          <w:bCs/>
          <w:sz w:val="24"/>
          <w:szCs w:val="24"/>
        </w:rPr>
        <w:t>-12.53%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F60B31" w:rsidRPr="00F60B31">
        <w:rPr>
          <w:rFonts w:eastAsia="Times New Roman" w:cs="Calibri"/>
          <w:b/>
          <w:bCs/>
          <w:sz w:val="24"/>
          <w:szCs w:val="24"/>
        </w:rPr>
        <w:t xml:space="preserve"> 326047.90</w:t>
      </w:r>
      <w:r w:rsidR="00F60B31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F60B31">
        <w:rPr>
          <w:rFonts w:asciiTheme="minorHAnsi" w:hAnsiTheme="minorHAnsi"/>
          <w:b/>
          <w:sz w:val="24"/>
          <w:szCs w:val="24"/>
        </w:rPr>
        <w:t>3-24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 xml:space="preserve">Rs. </w:t>
      </w:r>
      <w:r w:rsidR="00F60B31" w:rsidRPr="00F60B31">
        <w:rPr>
          <w:rFonts w:eastAsia="Times New Roman" w:cs="Calibri"/>
          <w:b/>
          <w:bCs/>
          <w:sz w:val="24"/>
          <w:szCs w:val="24"/>
        </w:rPr>
        <w:t>359846.96</w:t>
      </w:r>
      <w:r w:rsidR="00C126F2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</w:t>
      </w:r>
      <w:r w:rsidR="00F60B31" w:rsidRPr="00C81CCB">
        <w:rPr>
          <w:rFonts w:asciiTheme="minorHAnsi" w:hAnsiTheme="minorHAnsi"/>
          <w:b/>
          <w:sz w:val="24"/>
          <w:szCs w:val="24"/>
        </w:rPr>
        <w:t>April-</w:t>
      </w:r>
      <w:r w:rsidR="00F60B31">
        <w:rPr>
          <w:rFonts w:asciiTheme="minorHAnsi" w:hAnsiTheme="minorHAnsi"/>
          <w:b/>
          <w:sz w:val="24"/>
          <w:szCs w:val="24"/>
        </w:rPr>
        <w:t>January</w:t>
      </w:r>
      <w:r w:rsidR="00F60B31"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F60B31">
        <w:rPr>
          <w:rFonts w:asciiTheme="minorHAnsi" w:hAnsiTheme="minorHAnsi"/>
          <w:b/>
          <w:sz w:val="24"/>
          <w:szCs w:val="24"/>
        </w:rPr>
        <w:t>2-23</w:t>
      </w:r>
      <w:r w:rsidRPr="00C81CCB">
        <w:rPr>
          <w:rFonts w:asciiTheme="minorHAnsi" w:hAnsiTheme="minorHAnsi"/>
          <w:sz w:val="24"/>
          <w:szCs w:val="24"/>
        </w:rPr>
        <w:t xml:space="preserve">, registering </w:t>
      </w:r>
      <w:r w:rsidR="00F60B31">
        <w:rPr>
          <w:rFonts w:asciiTheme="minorHAnsi" w:hAnsiTheme="minorHAnsi"/>
          <w:sz w:val="24"/>
          <w:szCs w:val="24"/>
        </w:rPr>
        <w:t xml:space="preserve">a decline of </w:t>
      </w:r>
      <w:r w:rsidR="00F60B31" w:rsidRPr="00F60B31">
        <w:rPr>
          <w:rFonts w:eastAsia="Times New Roman" w:cs="Calibri"/>
          <w:b/>
          <w:bCs/>
          <w:sz w:val="24"/>
          <w:szCs w:val="24"/>
        </w:rPr>
        <w:t>-9.39%</w:t>
      </w:r>
      <w:r w:rsidRPr="00C81CCB">
        <w:rPr>
          <w:rFonts w:asciiTheme="minorHAnsi" w:hAnsiTheme="minorHAnsi"/>
          <w:sz w:val="24"/>
          <w:szCs w:val="24"/>
        </w:rPr>
        <w:t xml:space="preserve">. </w:t>
      </w:r>
    </w:p>
    <w:p w:rsidR="00F60B31" w:rsidRDefault="00F60B31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9940" w:type="dxa"/>
        <w:tblInd w:w="93" w:type="dxa"/>
        <w:tblLook w:val="04A0"/>
      </w:tblPr>
      <w:tblGrid>
        <w:gridCol w:w="3160"/>
        <w:gridCol w:w="1254"/>
        <w:gridCol w:w="1254"/>
        <w:gridCol w:w="1628"/>
        <w:gridCol w:w="1440"/>
        <w:gridCol w:w="1220"/>
      </w:tblGrid>
      <w:tr w:rsidR="00F60B31" w:rsidRPr="00F60B31" w:rsidTr="00F60B31">
        <w:trPr>
          <w:trHeight w:val="315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EXPORT OF LEATHER, LEATHER PRODUCTS &amp; FOOTWEAR FROM INDIA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60B31" w:rsidRPr="00F60B31" w:rsidTr="00F60B31">
        <w:trPr>
          <w:trHeight w:val="315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During April-January 2023-24  VIS-À-VIS April-January 2022-23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(Value in Million 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JAN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JAN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28471.88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30828.17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8.28%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7.91%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9.46%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163269.3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138971.15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-14.88%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45.37%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42.62%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19526.22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18090.57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-7.35%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5.55%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25014.3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24931.2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-0.33%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6.95%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7.65%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89163.83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85541.07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-4.06%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24.78%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26.24%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15454.85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12465.52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-19.34%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4.29%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3.82%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18946.58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15220.22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-19.67%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4.67%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359846.96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326047.90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-9.39%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(Value in Million US$)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JAN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JAN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F60B31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356.88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372.57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4.40%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7.92%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9.45%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2043.82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1679.94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-17.80%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45.36%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42.63%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244.17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218.76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-10.41%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5.55%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312.78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301.41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-3.64%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6.94%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7.65%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1116.95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1033.67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-7.46%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24.79%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26.23%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193.92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150.66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-22.31%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4.30%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3.82%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60B31">
              <w:rPr>
                <w:rFonts w:eastAsia="Times New Roman" w:cs="Calibri"/>
                <w:color w:val="000000"/>
                <w:sz w:val="24"/>
                <w:szCs w:val="24"/>
              </w:rPr>
              <w:t>237.29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184.03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0B31">
              <w:rPr>
                <w:rFonts w:eastAsia="Times New Roman" w:cs="Calibri"/>
                <w:sz w:val="24"/>
                <w:szCs w:val="24"/>
              </w:rPr>
              <w:t>-22.45%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5.27%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4.67%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4505.81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3941.04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60B31">
              <w:rPr>
                <w:rFonts w:eastAsia="Times New Roman" w:cs="Calibri"/>
                <w:b/>
                <w:bCs/>
                <w:sz w:val="24"/>
                <w:szCs w:val="24"/>
              </w:rPr>
              <w:t>-12.53%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31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F60B31" w:rsidRPr="00F60B31" w:rsidTr="00F60B3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F60B31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1" w:rsidRPr="00F60B31" w:rsidRDefault="00F60B31" w:rsidP="00F60B3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F60B31" w:rsidRDefault="00F60B31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9990" w:type="dxa"/>
        <w:tblLook w:val="04A0"/>
      </w:tblPr>
      <w:tblGrid>
        <w:gridCol w:w="9990"/>
      </w:tblGrid>
      <w:tr w:rsidR="004C4D9E" w:rsidRPr="007318DD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D9E" w:rsidRPr="00877D99" w:rsidRDefault="004C4D9E" w:rsidP="00F60B31">
            <w:pPr>
              <w:spacing w:after="160" w:line="259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:rsidR="004C4D9E" w:rsidRDefault="004C4D9E" w:rsidP="004C4D9E"/>
    <w:p w:rsidR="004C4D9E" w:rsidRDefault="004C4D9E" w:rsidP="004C4D9E"/>
    <w:p w:rsidR="006617E9" w:rsidRDefault="006617E9" w:rsidP="004C4D9E"/>
    <w:p w:rsidR="006617E9" w:rsidRDefault="006617E9" w:rsidP="004C4D9E"/>
    <w:p w:rsidR="004C4D9E" w:rsidRDefault="004C4D9E" w:rsidP="004C4D9E"/>
    <w:p w:rsidR="004C4D9E" w:rsidRDefault="00BA405C" w:rsidP="00BA405C">
      <w:pPr>
        <w:jc w:val="center"/>
      </w:pPr>
      <w:r>
        <w:t xml:space="preserve">: </w:t>
      </w:r>
      <w:proofErr w:type="gramStart"/>
      <w:r w:rsidR="004C4D9E">
        <w:t>2 :</w:t>
      </w:r>
      <w:proofErr w:type="gramEnd"/>
    </w:p>
    <w:p w:rsidR="00BA405C" w:rsidRDefault="00BA405C" w:rsidP="00BA405C">
      <w:pPr>
        <w:jc w:val="center"/>
      </w:pPr>
    </w:p>
    <w:tbl>
      <w:tblPr>
        <w:tblW w:w="10877" w:type="dxa"/>
        <w:tblLook w:val="04A0"/>
      </w:tblPr>
      <w:tblGrid>
        <w:gridCol w:w="2624"/>
        <w:gridCol w:w="841"/>
        <w:gridCol w:w="841"/>
        <w:gridCol w:w="7073"/>
      </w:tblGrid>
      <w:tr w:rsidR="004C4D9E" w:rsidRPr="00126518" w:rsidTr="00F60B31">
        <w:trPr>
          <w:trHeight w:val="315"/>
        </w:trPr>
        <w:tc>
          <w:tcPr>
            <w:tcW w:w="10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D9E" w:rsidRDefault="004C4D9E" w:rsidP="00F60B3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MONTH WISE EXPORT OF LEATHER</w:t>
            </w:r>
            <w:r w:rsidR="00F60B31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,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LEATHER PRODUCTS</w:t>
            </w:r>
          </w:p>
          <w:p w:rsidR="00F60B31" w:rsidRDefault="00F60B31" w:rsidP="00E65035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F60B3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&amp;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 w:rsidRPr="00F60B3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FOOTWEAR 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FROM APRIL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2023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JANUARY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4</w:t>
            </w:r>
          </w:p>
          <w:p w:rsidR="00F60B31" w:rsidRDefault="00F60B31" w:rsidP="00E65035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Value in Million US $</w:t>
            </w:r>
          </w:p>
          <w:p w:rsidR="00F60B31" w:rsidRDefault="00F60B31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:rsidR="00F60B31" w:rsidRDefault="00F60B31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tbl>
            <w:tblPr>
              <w:tblW w:w="11148" w:type="dxa"/>
              <w:tblLook w:val="04A0"/>
            </w:tblPr>
            <w:tblGrid>
              <w:gridCol w:w="1605"/>
              <w:gridCol w:w="827"/>
              <w:gridCol w:w="886"/>
              <w:gridCol w:w="886"/>
              <w:gridCol w:w="825"/>
              <w:gridCol w:w="825"/>
              <w:gridCol w:w="886"/>
              <w:gridCol w:w="886"/>
              <w:gridCol w:w="886"/>
              <w:gridCol w:w="886"/>
              <w:gridCol w:w="798"/>
              <w:gridCol w:w="952"/>
            </w:tblGrid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PRODUCT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APR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SEPT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E65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DEC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TOTAL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974807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18"/>
                      <w:szCs w:val="18"/>
                    </w:rPr>
                    <w:t>APRIL-JAN 24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FINISHED LEATHER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40.53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38.54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38.02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33.39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40.41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36.6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35.44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39.79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37.86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31.99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372.57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LEATHER FOOTWEAR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142.51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180.63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188.3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202.81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192.44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136.73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147.99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165.73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179.5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1679.94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FOOTWEAR COMPONENTS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23.54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26.63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24.64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24.9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21.98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18.75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19.39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18.68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20.15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218.76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LEATHER GARMENTS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24.24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34.27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38.71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39.51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28.38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24.48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25.09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25.15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301.41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LEATHER GOODS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96.03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92.94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112.61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104.8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113.54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106.85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105.5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100.23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104.85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96.32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1033.67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SADDLERY AND HARNESS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13.03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16.69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17.56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17.72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14.69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15.28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14.21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150.66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NON-LEATHER FOOTWEAR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21.92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22.67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19.08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17.97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19.18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14.74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18.02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15.96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15.37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19.12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184.03</w:t>
                  </w:r>
                </w:p>
              </w:tc>
            </w:tr>
            <w:tr w:rsidR="00E65035" w:rsidRPr="00F60B31" w:rsidTr="00BA405C">
              <w:trPr>
                <w:trHeight w:val="330"/>
              </w:trPr>
              <w:tc>
                <w:tcPr>
                  <w:tcW w:w="1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361.8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405.52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433.61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440.14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444.78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359.83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365.31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360.61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383.05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386.39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BA405C" w:rsidRDefault="00F60B31" w:rsidP="00F60B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BA40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3941.04</w:t>
                  </w:r>
                </w:p>
              </w:tc>
            </w:tr>
            <w:tr w:rsidR="00E65035" w:rsidRPr="00F60B31" w:rsidTr="00BA405C">
              <w:trPr>
                <w:trHeight w:val="255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4C3A0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60B31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</w:t>
                  </w:r>
                  <w:r w:rsidR="004C3A06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&amp;</w:t>
                  </w:r>
                  <w:r w:rsidRPr="00F60B31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B31" w:rsidRPr="00F60B31" w:rsidRDefault="00F60B31" w:rsidP="00F60B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0B31" w:rsidRDefault="00F60B31" w:rsidP="00F60B3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:rsidR="00F60B31" w:rsidRDefault="00F60B31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:rsidR="00F60B31" w:rsidRPr="00126518" w:rsidRDefault="00F60B31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E65035" w:rsidRPr="00126518" w:rsidTr="00F60B31">
        <w:trPr>
          <w:trHeight w:val="315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9E" w:rsidRPr="00126518" w:rsidRDefault="004C4D9E" w:rsidP="00843B0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B01" w:rsidRDefault="00843B01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:rsidR="003D5E52" w:rsidRPr="00126518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</w:tbl>
    <w:p w:rsidR="00BA405C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05C" w:rsidRDefault="00BA405C" w:rsidP="004C4D9E"/>
    <w:p w:rsidR="004C4D9E" w:rsidRDefault="004C4D9E" w:rsidP="00BA405C">
      <w:pPr>
        <w:jc w:val="right"/>
      </w:pPr>
      <w:r>
        <w:t>2/2</w:t>
      </w:r>
    </w:p>
    <w:p w:rsidR="00BB0986" w:rsidRDefault="00BB0986"/>
    <w:sectPr w:rsidR="00BB0986" w:rsidSect="00BA405C">
      <w:pgSz w:w="12240" w:h="15840"/>
      <w:pgMar w:top="0" w:right="51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D9E"/>
    <w:rsid w:val="000555CF"/>
    <w:rsid w:val="00062F78"/>
    <w:rsid w:val="000D305D"/>
    <w:rsid w:val="002416AC"/>
    <w:rsid w:val="00281A10"/>
    <w:rsid w:val="00396965"/>
    <w:rsid w:val="003C5CE6"/>
    <w:rsid w:val="003D5822"/>
    <w:rsid w:val="003D5E52"/>
    <w:rsid w:val="00445D35"/>
    <w:rsid w:val="0048178B"/>
    <w:rsid w:val="004C3A06"/>
    <w:rsid w:val="004C4D9E"/>
    <w:rsid w:val="00572576"/>
    <w:rsid w:val="0059111D"/>
    <w:rsid w:val="005E7B5F"/>
    <w:rsid w:val="006617E9"/>
    <w:rsid w:val="00663A42"/>
    <w:rsid w:val="006E7241"/>
    <w:rsid w:val="00782634"/>
    <w:rsid w:val="007A1C2A"/>
    <w:rsid w:val="007B36E6"/>
    <w:rsid w:val="007B5015"/>
    <w:rsid w:val="00843B01"/>
    <w:rsid w:val="00871078"/>
    <w:rsid w:val="00886CB3"/>
    <w:rsid w:val="00915C65"/>
    <w:rsid w:val="00924AD1"/>
    <w:rsid w:val="009958D8"/>
    <w:rsid w:val="009D2DEF"/>
    <w:rsid w:val="009D786F"/>
    <w:rsid w:val="00B81813"/>
    <w:rsid w:val="00BA405C"/>
    <w:rsid w:val="00BB0986"/>
    <w:rsid w:val="00C11BD0"/>
    <w:rsid w:val="00C126F2"/>
    <w:rsid w:val="00C95B84"/>
    <w:rsid w:val="00CB2A20"/>
    <w:rsid w:val="00E1662C"/>
    <w:rsid w:val="00E65035"/>
    <w:rsid w:val="00EB369E"/>
    <w:rsid w:val="00F60B31"/>
    <w:rsid w:val="00FB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2023-03-02T12:03:00Z</cp:lastPrinted>
  <dcterms:created xsi:type="dcterms:W3CDTF">2024-03-12T11:14:00Z</dcterms:created>
  <dcterms:modified xsi:type="dcterms:W3CDTF">2024-03-12T11:14:00Z</dcterms:modified>
</cp:coreProperties>
</file>