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9B" w:rsidRDefault="00950CD0">
      <w:proofErr w:type="gramStart"/>
      <w:r>
        <w:t>5</w:t>
      </w:r>
      <w:r>
        <w:rPr>
          <w:vertAlign w:val="superscript"/>
        </w:rPr>
        <w:t>th</w:t>
      </w:r>
      <w:r>
        <w:t xml:space="preserve"> December, 2024</w:t>
      </w:r>
      <w:r>
        <w:br/>
        <w:t>CLE/HO/IMD/IILF-Chennai/2024-25</w:t>
      </w:r>
      <w:r>
        <w:br/>
      </w:r>
      <w:r>
        <w:br/>
        <w:t>To.</w:t>
      </w:r>
      <w:proofErr w:type="gramEnd"/>
      <w:r>
        <w:br/>
        <w:t>The Members of CLE</w:t>
      </w:r>
      <w:r>
        <w:br/>
      </w:r>
      <w:r>
        <w:br/>
        <w:t xml:space="preserve">Dear Members, </w:t>
      </w:r>
      <w:r>
        <w:br/>
        <w:t> </w:t>
      </w:r>
      <w:r>
        <w:br/>
        <w:t>Sub:-</w:t>
      </w:r>
      <w:r>
        <w:tab/>
      </w:r>
      <w:r>
        <w:rPr>
          <w:b/>
          <w:u w:val="single"/>
        </w:rPr>
        <w:t>India International Leather Fair (IILF) Chennai 2025 -1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Phase of Online booking opened for Indian Exhibitors</w:t>
      </w:r>
      <w:r>
        <w:br/>
      </w:r>
      <w:r>
        <w:br/>
        <w:t>This is regarding the 38</w:t>
      </w:r>
      <w:r>
        <w:rPr>
          <w:vertAlign w:val="superscript"/>
        </w:rPr>
        <w:t>th</w:t>
      </w:r>
      <w:r>
        <w:t xml:space="preserve"> India International Leather Fair (IILF) Chennai 2025 to be organized by the India Trade Promotion Organization (ITPO) during February 1-3, 2025.</w:t>
      </w:r>
      <w:r>
        <w:br/>
      </w:r>
      <w:r>
        <w:br/>
        <w:t>In this connection, in continuation to our Circular dated 22</w:t>
      </w:r>
      <w:r>
        <w:rPr>
          <w:vertAlign w:val="superscript"/>
        </w:rPr>
        <w:t>nd</w:t>
      </w:r>
      <w:r>
        <w:t xml:space="preserve"> November, 2024, we are sending herewith the following documents, as received from the ITPO</w:t>
      </w:r>
      <w:proofErr w:type="gramStart"/>
      <w:r>
        <w:t>:-</w:t>
      </w:r>
      <w:proofErr w:type="gramEnd"/>
      <w:r>
        <w:br/>
        <w:t> </w:t>
      </w:r>
      <w:r>
        <w:br/>
        <w:t>1.</w:t>
      </w:r>
      <w:r>
        <w:rPr>
          <w:sz w:val="14"/>
          <w:szCs w:val="14"/>
        </w:rPr>
        <w:t xml:space="preserve">      </w:t>
      </w:r>
      <w:r>
        <w:t xml:space="preserve">Notice for opening of first phase of online bookings for Indian exhibitors @ IILF Chennai 2025.  In this phase, ITPO has opened space booking for registered Indian Companies (private exhibitors) for larger booth size of 70 </w:t>
      </w:r>
      <w:proofErr w:type="spellStart"/>
      <w:r>
        <w:t>sqm</w:t>
      </w:r>
      <w:proofErr w:type="spellEnd"/>
      <w:r>
        <w:t xml:space="preserve"> and above at 3.00 PM on December 05, 2024 (Thursday). </w:t>
      </w:r>
      <w:proofErr w:type="gramStart"/>
      <w:r>
        <w:t>Bookings has</w:t>
      </w:r>
      <w:proofErr w:type="gramEnd"/>
      <w:r>
        <w:t xml:space="preserve"> been opened on first-come, first-served basis through online booking portal </w:t>
      </w:r>
      <w:hyperlink r:id="rId4" w:history="1">
        <w:r>
          <w:rPr>
            <w:rStyle w:val="Hyperlink"/>
            <w:b/>
          </w:rPr>
          <w:t>https://domesticbooking.indiatradefair.com/</w:t>
        </w:r>
      </w:hyperlink>
      <w:r>
        <w:br/>
      </w:r>
      <w:r>
        <w:br/>
        <w:t>2.</w:t>
      </w:r>
      <w:r>
        <w:rPr>
          <w:sz w:val="14"/>
          <w:szCs w:val="14"/>
        </w:rPr>
        <w:t xml:space="preserve">      </w:t>
      </w:r>
      <w:r>
        <w:t>Notice for opening of bookings for foreign participants</w:t>
      </w:r>
      <w:r>
        <w:br/>
      </w:r>
      <w:r>
        <w:br/>
        <w:t>3.</w:t>
      </w:r>
      <w:r>
        <w:rPr>
          <w:sz w:val="14"/>
          <w:szCs w:val="14"/>
        </w:rPr>
        <w:t xml:space="preserve">      </w:t>
      </w:r>
      <w:proofErr w:type="gramStart"/>
      <w:r>
        <w:t>Site plan with parking details of IILF 2025</w:t>
      </w:r>
      <w:r>
        <w:br/>
      </w:r>
      <w:r>
        <w:br/>
        <w:t>4.</w:t>
      </w:r>
      <w:proofErr w:type="gramEnd"/>
      <w:r>
        <w:rPr>
          <w:sz w:val="14"/>
          <w:szCs w:val="14"/>
        </w:rPr>
        <w:t xml:space="preserve">      </w:t>
      </w:r>
      <w:proofErr w:type="gramStart"/>
      <w:r>
        <w:t>User Manuel for stall booking @ IILF 2025</w:t>
      </w:r>
      <w:r>
        <w:br/>
      </w:r>
      <w:r>
        <w:br/>
        <w:t>5.</w:t>
      </w:r>
      <w:proofErr w:type="gramEnd"/>
      <w:r>
        <w:rPr>
          <w:sz w:val="14"/>
          <w:szCs w:val="14"/>
        </w:rPr>
        <w:t xml:space="preserve">      </w:t>
      </w:r>
      <w:r>
        <w:t>Terms and Conditions</w:t>
      </w:r>
      <w:r>
        <w:br/>
      </w:r>
      <w:r>
        <w:br/>
      </w:r>
      <w:r>
        <w:br/>
        <w:t>Members are requested to peruse the attached documents and apply for participation in the IILF 2025.</w:t>
      </w:r>
      <w:r>
        <w:br/>
      </w:r>
      <w:r>
        <w:br/>
      </w:r>
      <w:r>
        <w:br/>
        <w:t>Best regards,</w:t>
      </w:r>
      <w:r>
        <w:br/>
      </w:r>
      <w:r>
        <w:br/>
        <w:t> </w:t>
      </w:r>
      <w:r>
        <w:br/>
        <w:t xml:space="preserve">R. </w:t>
      </w:r>
      <w:proofErr w:type="spellStart"/>
      <w:r>
        <w:t>Selvam</w:t>
      </w:r>
      <w:proofErr w:type="spellEnd"/>
      <w:r>
        <w:t>, IAS</w:t>
      </w:r>
      <w:r>
        <w:br/>
        <w:t>Executive Director</w:t>
      </w:r>
      <w:r>
        <w:br/>
        <w:t>Council for Leather Exports</w:t>
      </w:r>
    </w:p>
    <w:sectPr w:rsidR="0002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50CD0"/>
    <w:rsid w:val="00024C9B"/>
    <w:rsid w:val="0095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esticbooking.indiatradefai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IDLS</dc:creator>
  <cp:keywords/>
  <dc:description/>
  <cp:lastModifiedBy>IDLS</cp:lastModifiedBy>
  <cp:revision>2</cp:revision>
  <dcterms:created xsi:type="dcterms:W3CDTF">2024-12-17T09:31:00Z</dcterms:created>
  <dcterms:modified xsi:type="dcterms:W3CDTF">2024-12-17T09:33:00Z</dcterms:modified>
</cp:coreProperties>
</file>