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9B587" w14:textId="77777777" w:rsidR="001E3008" w:rsidRPr="001E3008" w:rsidRDefault="001E3008" w:rsidP="001E3008">
      <w:r w:rsidRPr="001E3008">
        <w:rPr>
          <w:lang w:val="en-US"/>
        </w:rPr>
        <w:t>CLE/HO/IMD/104th Expo Riva/2025-26</w:t>
      </w:r>
      <w:r w:rsidRPr="001E3008">
        <w:rPr>
          <w:lang w:val="en-US"/>
        </w:rPr>
        <w:tab/>
      </w:r>
      <w:r w:rsidRPr="001E3008">
        <w:rPr>
          <w:lang w:val="en-US"/>
        </w:rPr>
        <w:tab/>
      </w:r>
      <w:r w:rsidRPr="001E3008">
        <w:rPr>
          <w:lang w:val="en-US"/>
        </w:rPr>
        <w:tab/>
        <w:t>1st August, 2025</w:t>
      </w:r>
    </w:p>
    <w:p w14:paraId="29C5DFC6" w14:textId="77777777" w:rsidR="001E3008" w:rsidRPr="001E3008" w:rsidRDefault="001E3008" w:rsidP="001E3008">
      <w:r w:rsidRPr="001E3008">
        <w:rPr>
          <w:lang w:val="en-US"/>
        </w:rPr>
        <w:t>To</w:t>
      </w:r>
      <w:r w:rsidRPr="001E3008">
        <w:rPr>
          <w:lang w:val="en-US"/>
        </w:rPr>
        <w:br/>
      </w:r>
      <w:r w:rsidRPr="001E3008">
        <w:rPr>
          <w:lang w:val="en-US"/>
        </w:rPr>
        <w:br/>
      </w:r>
      <w:r w:rsidRPr="001E3008">
        <w:rPr>
          <w:b/>
          <w:lang w:val="en-US"/>
        </w:rPr>
        <w:t>All Members (Footwear)</w:t>
      </w:r>
      <w:r w:rsidRPr="001E3008">
        <w:rPr>
          <w:lang w:val="en-US"/>
        </w:rPr>
        <w:br/>
      </w:r>
      <w:r w:rsidRPr="001E3008">
        <w:rPr>
          <w:lang w:val="en-US"/>
        </w:rPr>
        <w:br/>
        <w:t>Dear Members,</w:t>
      </w:r>
    </w:p>
    <w:p w14:paraId="27267FB4" w14:textId="77777777" w:rsidR="001E3008" w:rsidRPr="001E3008" w:rsidRDefault="001E3008" w:rsidP="001E3008">
      <w:r w:rsidRPr="001E3008">
        <w:rPr>
          <w:b/>
          <w:bCs/>
          <w:lang w:val="en-US"/>
        </w:rPr>
        <w:t xml:space="preserve">Sub:  </w:t>
      </w:r>
      <w:r w:rsidRPr="001E3008">
        <w:rPr>
          <w:b/>
          <w:lang w:val="en-US"/>
        </w:rPr>
        <w:t xml:space="preserve">CLE’s participation in the 104th edition of Expo Riva </w:t>
      </w:r>
      <w:proofErr w:type="gramStart"/>
      <w:r w:rsidRPr="001E3008">
        <w:rPr>
          <w:b/>
          <w:lang w:val="en-US"/>
        </w:rPr>
        <w:t>Schuh  (</w:t>
      </w:r>
      <w:proofErr w:type="gramEnd"/>
      <w:r w:rsidRPr="001E3008">
        <w:rPr>
          <w:b/>
          <w:lang w:val="en-US"/>
        </w:rPr>
        <w:t xml:space="preserve">Shoe Section), Garda, Italy, </w:t>
      </w:r>
      <w:r w:rsidRPr="001E3008">
        <w:rPr>
          <w:b/>
          <w:u w:val="single"/>
          <w:lang w:val="en-US"/>
        </w:rPr>
        <w:t>January 10-13, 2026</w:t>
      </w:r>
      <w:r w:rsidRPr="001E3008">
        <w:rPr>
          <w:b/>
          <w:lang w:val="en-US"/>
        </w:rPr>
        <w:t xml:space="preserve"> on </w:t>
      </w:r>
      <w:proofErr w:type="spellStart"/>
      <w:r w:rsidRPr="001E3008">
        <w:rPr>
          <w:b/>
          <w:lang w:val="en-US"/>
        </w:rPr>
        <w:t>Self financing</w:t>
      </w:r>
      <w:proofErr w:type="spellEnd"/>
      <w:r w:rsidRPr="001E3008">
        <w:rPr>
          <w:b/>
          <w:lang w:val="en-US"/>
        </w:rPr>
        <w:t xml:space="preserve"> basis </w:t>
      </w:r>
    </w:p>
    <w:p w14:paraId="0AFDEEE4" w14:textId="77777777" w:rsidR="001E3008" w:rsidRPr="001E3008" w:rsidRDefault="001E3008" w:rsidP="001E3008">
      <w:r w:rsidRPr="001E3008">
        <w:rPr>
          <w:lang w:val="en-US"/>
        </w:rPr>
        <w:t xml:space="preserve">Members are kindly aware that Council has been organizing group participation of members in the Expo Riva Schuh (Footwear Section) and </w:t>
      </w:r>
      <w:proofErr w:type="spellStart"/>
      <w:r w:rsidRPr="001E3008">
        <w:rPr>
          <w:lang w:val="en-US"/>
        </w:rPr>
        <w:t>Gardabgs</w:t>
      </w:r>
      <w:proofErr w:type="spellEnd"/>
      <w:r w:rsidRPr="001E3008">
        <w:rPr>
          <w:lang w:val="en-US"/>
        </w:rPr>
        <w:t xml:space="preserve"> (Bags Section) Italy, regularly.  The </w:t>
      </w:r>
      <w:r w:rsidRPr="001E3008">
        <w:rPr>
          <w:b/>
          <w:bCs/>
          <w:lang w:val="en-US"/>
        </w:rPr>
        <w:t xml:space="preserve">104th edition of Expo Riva Schuh and </w:t>
      </w:r>
      <w:proofErr w:type="spellStart"/>
      <w:r w:rsidRPr="001E3008">
        <w:rPr>
          <w:b/>
          <w:bCs/>
          <w:lang w:val="en-US"/>
        </w:rPr>
        <w:t>Gardabags</w:t>
      </w:r>
      <w:proofErr w:type="spellEnd"/>
      <w:r w:rsidRPr="001E3008">
        <w:rPr>
          <w:b/>
          <w:bCs/>
          <w:lang w:val="en-US"/>
        </w:rPr>
        <w:t>, Italy, will be held during January 10-13, 2026.</w:t>
      </w:r>
    </w:p>
    <w:p w14:paraId="4AC253C7" w14:textId="77777777" w:rsidR="001E3008" w:rsidRPr="001E3008" w:rsidRDefault="001E3008" w:rsidP="001E3008">
      <w:r w:rsidRPr="001E3008">
        <w:rPr>
          <w:lang w:val="en-US"/>
        </w:rPr>
        <w:t xml:space="preserve">In the absence of MAI funding support, CLE's participation in the said fair would be on </w:t>
      </w:r>
      <w:proofErr w:type="spellStart"/>
      <w:r w:rsidRPr="001E3008">
        <w:rPr>
          <w:lang w:val="en-US"/>
        </w:rPr>
        <w:t>self financing</w:t>
      </w:r>
      <w:proofErr w:type="spellEnd"/>
      <w:r w:rsidRPr="001E3008">
        <w:rPr>
          <w:lang w:val="en-US"/>
        </w:rPr>
        <w:t xml:space="preserve"> basis. </w:t>
      </w:r>
    </w:p>
    <w:p w14:paraId="1C14E6EA" w14:textId="77777777" w:rsidR="001E3008" w:rsidRPr="001E3008" w:rsidRDefault="001E3008" w:rsidP="001E3008">
      <w:r w:rsidRPr="001E3008">
        <w:rPr>
          <w:lang w:val="en-US"/>
        </w:rPr>
        <w:t xml:space="preserve">Accordingly, taking into account the expenses i.e. space rent, stand construction, cleaning charges, visa letter fees, common interpreter, water and stuffing paper, and marketing and promotional expenses etc., we are notifying the participation fee for the January 2026 edition of the fair, as </w:t>
      </w:r>
      <w:proofErr w:type="gramStart"/>
      <w:r w:rsidRPr="001E3008">
        <w:rPr>
          <w:lang w:val="en-US"/>
        </w:rPr>
        <w:t>under;-</w:t>
      </w:r>
      <w:proofErr w:type="gramEnd"/>
    </w:p>
    <w:p w14:paraId="68EB6EE1" w14:textId="77777777" w:rsidR="001E3008" w:rsidRPr="001E3008" w:rsidRDefault="001E3008" w:rsidP="001E3008">
      <w:r w:rsidRPr="001E3008">
        <w:t> </w:t>
      </w:r>
    </w:p>
    <w:tbl>
      <w:tblPr>
        <w:tblW w:w="0" w:type="auto"/>
        <w:tblInd w:w="198" w:type="dxa"/>
        <w:tblLayout w:type="fixed"/>
        <w:tblCellMar>
          <w:left w:w="0" w:type="dxa"/>
          <w:right w:w="0" w:type="dxa"/>
        </w:tblCellMar>
        <w:tblLook w:val="04A0" w:firstRow="1" w:lastRow="0" w:firstColumn="1" w:lastColumn="0" w:noHBand="0" w:noVBand="1"/>
      </w:tblPr>
      <w:tblGrid>
        <w:gridCol w:w="1611"/>
        <w:gridCol w:w="3249"/>
        <w:gridCol w:w="3886"/>
      </w:tblGrid>
      <w:tr w:rsidR="001E3008" w:rsidRPr="001E3008" w14:paraId="744162C7" w14:textId="77777777" w:rsidTr="001E3008">
        <w:trPr>
          <w:trHeight w:val="512"/>
        </w:trPr>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099FB5" w14:textId="77777777" w:rsidR="001E3008" w:rsidRPr="001E3008" w:rsidRDefault="001E3008" w:rsidP="001E3008">
            <w:r w:rsidRPr="001E3008">
              <w:rPr>
                <w:b/>
                <w:lang w:val="en-US"/>
              </w:rPr>
              <w:t>Space/ Booth Size</w:t>
            </w:r>
            <w:r w:rsidRPr="001E3008">
              <w:rPr>
                <w:lang w:val="en-US"/>
              </w:rPr>
              <w:t xml:space="preserve"> </w:t>
            </w:r>
          </w:p>
        </w:tc>
        <w:tc>
          <w:tcPr>
            <w:tcW w:w="3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0A0CC" w14:textId="77777777" w:rsidR="001E3008" w:rsidRPr="001E3008" w:rsidRDefault="001E3008" w:rsidP="001E3008">
            <w:r w:rsidRPr="001E3008">
              <w:rPr>
                <w:b/>
                <w:lang w:val="en-US"/>
              </w:rPr>
              <w:t>Raw Space @ Rs. 20,479/- per sqm</w:t>
            </w:r>
          </w:p>
        </w:tc>
        <w:tc>
          <w:tcPr>
            <w:tcW w:w="3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574DE" w14:textId="77777777" w:rsidR="001E3008" w:rsidRPr="001E3008" w:rsidRDefault="001E3008" w:rsidP="001E3008">
            <w:r w:rsidRPr="001E3008">
              <w:rPr>
                <w:b/>
                <w:lang w:val="en-US"/>
              </w:rPr>
              <w:t xml:space="preserve">Fully built-up booth </w:t>
            </w:r>
            <w:proofErr w:type="gramStart"/>
            <w:r w:rsidRPr="001E3008">
              <w:rPr>
                <w:b/>
                <w:lang w:val="en-US"/>
              </w:rPr>
              <w:t>@  Rs</w:t>
            </w:r>
            <w:proofErr w:type="gramEnd"/>
            <w:r w:rsidRPr="001E3008">
              <w:rPr>
                <w:b/>
                <w:lang w:val="en-US"/>
              </w:rPr>
              <w:t>. 30,074/-per sqm.</w:t>
            </w:r>
          </w:p>
        </w:tc>
      </w:tr>
      <w:tr w:rsidR="001E3008" w:rsidRPr="001E3008" w14:paraId="288CE3AE" w14:textId="77777777" w:rsidTr="001E3008">
        <w:trPr>
          <w:trHeight w:val="566"/>
        </w:trPr>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776F59" w14:textId="77777777" w:rsidR="001E3008" w:rsidRPr="001E3008" w:rsidRDefault="001E3008" w:rsidP="001E3008"/>
        </w:tc>
        <w:tc>
          <w:tcPr>
            <w:tcW w:w="3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F750F7" w14:textId="77777777" w:rsidR="001E3008" w:rsidRPr="001E3008" w:rsidRDefault="001E3008" w:rsidP="001E3008">
            <w:r w:rsidRPr="001E3008">
              <w:rPr>
                <w:b/>
                <w:lang w:val="en-US"/>
              </w:rPr>
              <w:t>Participation fee</w:t>
            </w:r>
          </w:p>
        </w:tc>
        <w:tc>
          <w:tcPr>
            <w:tcW w:w="3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A174E" w14:textId="77777777" w:rsidR="001E3008" w:rsidRPr="001E3008" w:rsidRDefault="001E3008" w:rsidP="001E3008">
            <w:r w:rsidRPr="001E3008">
              <w:rPr>
                <w:b/>
                <w:lang w:val="en-US"/>
              </w:rPr>
              <w:t>Participation fee</w:t>
            </w:r>
          </w:p>
        </w:tc>
      </w:tr>
      <w:tr w:rsidR="001E3008" w:rsidRPr="001E3008" w14:paraId="5B1FB00E" w14:textId="77777777" w:rsidTr="001E3008">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7439B" w14:textId="77777777" w:rsidR="001E3008" w:rsidRPr="001E3008" w:rsidRDefault="001E3008" w:rsidP="001E3008">
            <w:r w:rsidRPr="001E3008">
              <w:rPr>
                <w:lang w:val="en-US"/>
              </w:rPr>
              <w:t>16 sq mt</w:t>
            </w:r>
          </w:p>
        </w:tc>
        <w:tc>
          <w:tcPr>
            <w:tcW w:w="3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1B97064" w14:textId="77777777" w:rsidR="001E3008" w:rsidRPr="001E3008" w:rsidRDefault="001E3008" w:rsidP="001E3008">
            <w:r w:rsidRPr="001E3008">
              <w:rPr>
                <w:lang w:val="en-US"/>
              </w:rPr>
              <w:t>Rs. 3,27,664/-</w:t>
            </w:r>
          </w:p>
        </w:tc>
        <w:tc>
          <w:tcPr>
            <w:tcW w:w="3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219996C" w14:textId="77777777" w:rsidR="001E3008" w:rsidRPr="001E3008" w:rsidRDefault="001E3008" w:rsidP="001E3008">
            <w:r w:rsidRPr="001E3008">
              <w:rPr>
                <w:lang w:val="en-US"/>
              </w:rPr>
              <w:t>Rs. 4,81,184/-</w:t>
            </w:r>
          </w:p>
        </w:tc>
      </w:tr>
      <w:tr w:rsidR="001E3008" w:rsidRPr="001E3008" w14:paraId="0BB439FA" w14:textId="77777777" w:rsidTr="001E3008">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B1F19C" w14:textId="77777777" w:rsidR="001E3008" w:rsidRPr="001E3008" w:rsidRDefault="001E3008" w:rsidP="001E3008">
            <w:r w:rsidRPr="001E3008">
              <w:rPr>
                <w:lang w:val="en-US"/>
              </w:rPr>
              <w:t>18 sq mt</w:t>
            </w:r>
          </w:p>
        </w:tc>
        <w:tc>
          <w:tcPr>
            <w:tcW w:w="3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A8ED66B" w14:textId="77777777" w:rsidR="001E3008" w:rsidRPr="001E3008" w:rsidRDefault="001E3008" w:rsidP="001E3008">
            <w:r w:rsidRPr="001E3008">
              <w:rPr>
                <w:lang w:val="en-US"/>
              </w:rPr>
              <w:t>Rs. 3,68,622/-</w:t>
            </w:r>
          </w:p>
        </w:tc>
        <w:tc>
          <w:tcPr>
            <w:tcW w:w="3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4C4C488" w14:textId="77777777" w:rsidR="001E3008" w:rsidRPr="001E3008" w:rsidRDefault="001E3008" w:rsidP="001E3008">
            <w:r w:rsidRPr="001E3008">
              <w:rPr>
                <w:lang w:val="en-US"/>
              </w:rPr>
              <w:t>Rs. 5,41,332/-</w:t>
            </w:r>
          </w:p>
        </w:tc>
      </w:tr>
      <w:tr w:rsidR="001E3008" w:rsidRPr="001E3008" w14:paraId="4E0F52C6" w14:textId="77777777" w:rsidTr="001E3008">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20D183" w14:textId="77777777" w:rsidR="001E3008" w:rsidRPr="001E3008" w:rsidRDefault="001E3008" w:rsidP="001E3008">
            <w:r w:rsidRPr="001E3008">
              <w:rPr>
                <w:lang w:val="en-US"/>
              </w:rPr>
              <w:t>24 sq mt</w:t>
            </w:r>
          </w:p>
        </w:tc>
        <w:tc>
          <w:tcPr>
            <w:tcW w:w="3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2125014" w14:textId="77777777" w:rsidR="001E3008" w:rsidRPr="001E3008" w:rsidRDefault="001E3008" w:rsidP="001E3008">
            <w:r w:rsidRPr="001E3008">
              <w:rPr>
                <w:lang w:val="en-US"/>
              </w:rPr>
              <w:t>Rs. 4,91,496/-</w:t>
            </w:r>
          </w:p>
        </w:tc>
        <w:tc>
          <w:tcPr>
            <w:tcW w:w="3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396DFAB" w14:textId="77777777" w:rsidR="001E3008" w:rsidRPr="001E3008" w:rsidRDefault="001E3008" w:rsidP="001E3008">
            <w:r w:rsidRPr="001E3008">
              <w:rPr>
                <w:lang w:val="en-US"/>
              </w:rPr>
              <w:t>Rs. 7,21,776/-</w:t>
            </w:r>
          </w:p>
        </w:tc>
      </w:tr>
      <w:tr w:rsidR="001E3008" w:rsidRPr="001E3008" w14:paraId="2C46A8CA" w14:textId="77777777" w:rsidTr="001E3008">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E763DA" w14:textId="77777777" w:rsidR="001E3008" w:rsidRPr="001E3008" w:rsidRDefault="001E3008" w:rsidP="001E3008">
            <w:r w:rsidRPr="001E3008">
              <w:rPr>
                <w:lang w:val="en-US"/>
              </w:rPr>
              <w:t>30 Sq mt</w:t>
            </w:r>
          </w:p>
        </w:tc>
        <w:tc>
          <w:tcPr>
            <w:tcW w:w="3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3EE6795" w14:textId="77777777" w:rsidR="001E3008" w:rsidRPr="001E3008" w:rsidRDefault="001E3008" w:rsidP="001E3008">
            <w:r w:rsidRPr="001E3008">
              <w:rPr>
                <w:lang w:val="en-US"/>
              </w:rPr>
              <w:t>Rs. 6,14,370/-</w:t>
            </w:r>
          </w:p>
        </w:tc>
        <w:tc>
          <w:tcPr>
            <w:tcW w:w="3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C087A3F" w14:textId="77777777" w:rsidR="001E3008" w:rsidRPr="001E3008" w:rsidRDefault="001E3008" w:rsidP="001E3008">
            <w:r w:rsidRPr="001E3008">
              <w:rPr>
                <w:lang w:val="en-US"/>
              </w:rPr>
              <w:t>Rs. 9,02,220/-</w:t>
            </w:r>
          </w:p>
        </w:tc>
      </w:tr>
      <w:tr w:rsidR="001E3008" w:rsidRPr="001E3008" w14:paraId="3E708AF5" w14:textId="77777777" w:rsidTr="001E3008">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6286C" w14:textId="77777777" w:rsidR="001E3008" w:rsidRPr="001E3008" w:rsidRDefault="001E3008" w:rsidP="001E3008">
            <w:r w:rsidRPr="001E3008">
              <w:rPr>
                <w:lang w:val="en-US"/>
              </w:rPr>
              <w:t>36 Sq mt</w:t>
            </w:r>
          </w:p>
        </w:tc>
        <w:tc>
          <w:tcPr>
            <w:tcW w:w="3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6098550" w14:textId="77777777" w:rsidR="001E3008" w:rsidRPr="001E3008" w:rsidRDefault="001E3008" w:rsidP="001E3008">
            <w:r w:rsidRPr="001E3008">
              <w:rPr>
                <w:lang w:val="en-US"/>
              </w:rPr>
              <w:t>Rs. 7,37,244/-</w:t>
            </w:r>
          </w:p>
        </w:tc>
        <w:tc>
          <w:tcPr>
            <w:tcW w:w="3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64C0BE1" w14:textId="77777777" w:rsidR="001E3008" w:rsidRPr="001E3008" w:rsidRDefault="001E3008" w:rsidP="001E3008">
            <w:r w:rsidRPr="001E3008">
              <w:rPr>
                <w:lang w:val="en-US"/>
              </w:rPr>
              <w:t>Rs. 10,82,664/-</w:t>
            </w:r>
          </w:p>
        </w:tc>
      </w:tr>
    </w:tbl>
    <w:p w14:paraId="7E8FB922" w14:textId="77777777" w:rsidR="001E3008" w:rsidRPr="001E3008" w:rsidRDefault="001E3008" w:rsidP="001E3008">
      <w:r w:rsidRPr="001E3008">
        <w:rPr>
          <w:lang w:val="en-US"/>
        </w:rPr>
        <w:sym w:font="Symbol" w:char="F0B7"/>
      </w:r>
      <w:r w:rsidRPr="001E3008">
        <w:rPr>
          <w:lang w:val="en-US"/>
        </w:rPr>
        <w:t xml:space="preserve">         </w:t>
      </w:r>
      <w:r w:rsidRPr="001E3008">
        <w:rPr>
          <w:u w:val="single"/>
          <w:lang w:val="en-US"/>
        </w:rPr>
        <w:t xml:space="preserve">18% GST will be added on all the above payments. </w:t>
      </w:r>
    </w:p>
    <w:p w14:paraId="6ABE4F46" w14:textId="77777777" w:rsidR="001E3008" w:rsidRPr="001E3008" w:rsidRDefault="001E3008" w:rsidP="001E3008">
      <w:r w:rsidRPr="001E3008">
        <w:rPr>
          <w:lang w:val="en-US"/>
        </w:rPr>
        <w:sym w:font="Symbol" w:char="F0B7"/>
      </w:r>
      <w:r w:rsidRPr="001E3008">
        <w:rPr>
          <w:lang w:val="en-US"/>
        </w:rPr>
        <w:t xml:space="preserve">         </w:t>
      </w:r>
      <w:r w:rsidRPr="001E3008">
        <w:rPr>
          <w:u w:val="single"/>
          <w:lang w:val="en-US"/>
        </w:rPr>
        <w:t xml:space="preserve">As informed by the fair organizers, minimum space available for the New Companies would be 16 sq. </w:t>
      </w:r>
      <w:proofErr w:type="spellStart"/>
      <w:r w:rsidRPr="001E3008">
        <w:rPr>
          <w:u w:val="single"/>
          <w:lang w:val="en-US"/>
        </w:rPr>
        <w:t>mtrs</w:t>
      </w:r>
      <w:proofErr w:type="spellEnd"/>
      <w:r w:rsidRPr="001E3008">
        <w:rPr>
          <w:u w:val="single"/>
          <w:lang w:val="en-US"/>
        </w:rPr>
        <w:t xml:space="preserve">. </w:t>
      </w:r>
    </w:p>
    <w:p w14:paraId="21F42F6F" w14:textId="77777777" w:rsidR="001E3008" w:rsidRPr="001E3008" w:rsidRDefault="001E3008" w:rsidP="001E3008">
      <w:r w:rsidRPr="001E3008">
        <w:rPr>
          <w:lang w:val="en-US"/>
        </w:rPr>
        <w:sym w:font="Symbol" w:char="F0B7"/>
      </w:r>
      <w:r w:rsidRPr="001E3008">
        <w:rPr>
          <w:lang w:val="en-US"/>
        </w:rPr>
        <w:t xml:space="preserve">         </w:t>
      </w:r>
      <w:r w:rsidRPr="001E3008">
        <w:rPr>
          <w:b/>
          <w:u w:val="single"/>
          <w:lang w:val="en-US"/>
        </w:rPr>
        <w:t xml:space="preserve">Above quoted built up booth charges (@ Rs. 30,074/- per sq. </w:t>
      </w:r>
      <w:proofErr w:type="spellStart"/>
      <w:r w:rsidRPr="001E3008">
        <w:rPr>
          <w:b/>
          <w:u w:val="single"/>
          <w:lang w:val="en-US"/>
        </w:rPr>
        <w:t>mtrs</w:t>
      </w:r>
      <w:proofErr w:type="spellEnd"/>
      <w:r w:rsidRPr="001E3008">
        <w:rPr>
          <w:b/>
          <w:u w:val="single"/>
          <w:lang w:val="en-US"/>
        </w:rPr>
        <w:t xml:space="preserve">) are for the stands to be constructed by the fair organizer </w:t>
      </w:r>
    </w:p>
    <w:p w14:paraId="2FCC8A98" w14:textId="77777777" w:rsidR="001E3008" w:rsidRPr="001E3008" w:rsidRDefault="001E3008" w:rsidP="001E3008">
      <w:r w:rsidRPr="001E3008">
        <w:rPr>
          <w:lang w:val="en-US"/>
        </w:rPr>
        <w:lastRenderedPageBreak/>
        <w:sym w:font="Symbol" w:char="F0B7"/>
      </w:r>
      <w:r w:rsidRPr="001E3008">
        <w:rPr>
          <w:lang w:val="en-US"/>
        </w:rPr>
        <w:t xml:space="preserve">         </w:t>
      </w:r>
      <w:r w:rsidRPr="001E3008">
        <w:rPr>
          <w:b/>
          <w:i/>
          <w:lang w:val="en-US"/>
        </w:rPr>
        <w:t>In addition to the above quoted charges, the fair organizer will be charging @ Euro 400 (Rs. 40,000/- + GST) for ‘old participants’ and @ Euro 750 (Rs.   75,000/- + GST) for new participants, who never participated in this fair.</w:t>
      </w:r>
      <w:r w:rsidRPr="001E3008">
        <w:rPr>
          <w:b/>
          <w:lang w:val="en-US"/>
        </w:rPr>
        <w:t xml:space="preserve">  </w:t>
      </w:r>
    </w:p>
    <w:p w14:paraId="54EDB7D1" w14:textId="77777777" w:rsidR="001E3008" w:rsidRPr="001E3008" w:rsidRDefault="001E3008" w:rsidP="001E3008">
      <w:r w:rsidRPr="001E3008">
        <w:rPr>
          <w:b/>
          <w:lang w:val="en-US"/>
        </w:rPr>
        <w:t> </w:t>
      </w:r>
    </w:p>
    <w:p w14:paraId="3EB1BB85" w14:textId="77777777" w:rsidR="001E3008" w:rsidRPr="001E3008" w:rsidRDefault="001E3008" w:rsidP="001E3008">
      <w:r w:rsidRPr="001E3008">
        <w:rPr>
          <w:lang w:val="en-US"/>
        </w:rPr>
        <w:t>The above participation fee will be applicable for the companies participating in the Expo Riva Schuh (Footwear Section) in the 104</w:t>
      </w:r>
      <w:proofErr w:type="gramStart"/>
      <w:r w:rsidRPr="001E3008">
        <w:rPr>
          <w:lang w:val="en-US"/>
        </w:rPr>
        <w:t>th  edition</w:t>
      </w:r>
      <w:proofErr w:type="gramEnd"/>
      <w:r w:rsidRPr="001E3008">
        <w:rPr>
          <w:lang w:val="en-US"/>
        </w:rPr>
        <w:t xml:space="preserve"> of the Garda Fair, Italy. </w:t>
      </w:r>
    </w:p>
    <w:p w14:paraId="4373BB0D" w14:textId="77777777" w:rsidR="001E3008" w:rsidRPr="001E3008" w:rsidRDefault="001E3008" w:rsidP="001E3008">
      <w:r w:rsidRPr="001E3008">
        <w:rPr>
          <w:b/>
          <w:lang w:val="en-US"/>
        </w:rPr>
        <w:t>Allocation of Space to CLE’s participants @ 104</w:t>
      </w:r>
      <w:proofErr w:type="gramStart"/>
      <w:r w:rsidRPr="001E3008">
        <w:rPr>
          <w:b/>
          <w:lang w:val="en-US"/>
        </w:rPr>
        <w:t>th  Garda</w:t>
      </w:r>
      <w:proofErr w:type="gramEnd"/>
      <w:r w:rsidRPr="001E3008">
        <w:rPr>
          <w:b/>
          <w:lang w:val="en-US"/>
        </w:rPr>
        <w:t xml:space="preserve"> Fair</w:t>
      </w:r>
    </w:p>
    <w:p w14:paraId="49DBC47A" w14:textId="77777777" w:rsidR="001E3008" w:rsidRPr="001E3008" w:rsidRDefault="001E3008" w:rsidP="001E3008">
      <w:r w:rsidRPr="001E3008">
        <w:rPr>
          <w:b/>
          <w:u w:val="single"/>
          <w:lang w:val="en-US"/>
        </w:rPr>
        <w:t>Important guidelines &amp; deadlines, as stipulated by the Garda Fair organizers</w:t>
      </w:r>
    </w:p>
    <w:p w14:paraId="0F0D6599" w14:textId="77777777" w:rsidR="001E3008" w:rsidRPr="001E3008" w:rsidRDefault="001E3008" w:rsidP="001E3008">
      <w:r w:rsidRPr="001E3008">
        <w:t> </w:t>
      </w:r>
    </w:p>
    <w:p w14:paraId="0FFF59EE" w14:textId="77777777" w:rsidR="001E3008" w:rsidRPr="001E3008" w:rsidRDefault="001E3008" w:rsidP="001E3008">
      <w:r w:rsidRPr="001E3008">
        <w:rPr>
          <w:lang w:val="en-US"/>
        </w:rPr>
        <w:t>    </w:t>
      </w:r>
      <w:r w:rsidRPr="001E3008">
        <w:rPr>
          <w:b/>
          <w:u w:val="single"/>
          <w:lang w:val="en-US"/>
        </w:rPr>
        <w:t>For ‘Old Exhibitors’</w:t>
      </w:r>
    </w:p>
    <w:p w14:paraId="5229AD8B" w14:textId="77777777" w:rsidR="001E3008" w:rsidRPr="001E3008" w:rsidRDefault="001E3008" w:rsidP="001E3008">
      <w:r w:rsidRPr="001E3008">
        <w:t> </w:t>
      </w:r>
    </w:p>
    <w:p w14:paraId="23F37C2C" w14:textId="77777777" w:rsidR="001E3008" w:rsidRPr="001E3008" w:rsidRDefault="001E3008" w:rsidP="001E3008">
      <w:r w:rsidRPr="001E3008">
        <w:rPr>
          <w:lang w:val="en-US"/>
        </w:rPr>
        <w:t xml:space="preserve">-      As informed by the fair organizer, participants those who have participated in the June, 2026 edition (103rd edition) of the fair will get the same space/location, if they confirm </w:t>
      </w:r>
      <w:r w:rsidRPr="001E3008">
        <w:rPr>
          <w:b/>
          <w:bCs/>
          <w:u w:val="single"/>
          <w:lang w:val="en-US"/>
        </w:rPr>
        <w:t>on or before Thursday, the 21</w:t>
      </w:r>
      <w:proofErr w:type="gramStart"/>
      <w:r w:rsidRPr="001E3008">
        <w:rPr>
          <w:b/>
          <w:bCs/>
          <w:u w:val="single"/>
          <w:lang w:val="en-US"/>
        </w:rPr>
        <w:t>st  August</w:t>
      </w:r>
      <w:proofErr w:type="gramEnd"/>
      <w:r w:rsidRPr="001E3008">
        <w:rPr>
          <w:b/>
          <w:bCs/>
          <w:u w:val="single"/>
          <w:lang w:val="en-US"/>
        </w:rPr>
        <w:t>, 2025</w:t>
      </w:r>
      <w:r w:rsidRPr="001E3008">
        <w:rPr>
          <w:lang w:val="en-US"/>
        </w:rPr>
        <w:t xml:space="preserve">.  In this case, participants cannot increase/decrease the area and they have to take the space as it is as like in the June, 2025 edition. </w:t>
      </w:r>
    </w:p>
    <w:p w14:paraId="4EEF732F" w14:textId="77777777" w:rsidR="001E3008" w:rsidRPr="001E3008" w:rsidRDefault="001E3008" w:rsidP="001E3008"/>
    <w:p w14:paraId="5322ABB0" w14:textId="77777777" w:rsidR="001E3008" w:rsidRPr="001E3008" w:rsidRDefault="001E3008" w:rsidP="001E3008">
      <w:pPr>
        <w:numPr>
          <w:ilvl w:val="0"/>
          <w:numId w:val="1"/>
        </w:numPr>
      </w:pPr>
      <w:r w:rsidRPr="001E3008">
        <w:rPr>
          <w:b/>
          <w:bCs/>
          <w:u w:val="single"/>
        </w:rPr>
        <w:t>Old exhibitors</w:t>
      </w:r>
      <w:r w:rsidRPr="001E3008">
        <w:rPr>
          <w:u w:val="single"/>
        </w:rPr>
        <w:t xml:space="preserve"> </w:t>
      </w:r>
      <w:r w:rsidRPr="001E3008">
        <w:t>who wish to change location or the size of their stand may submit their request in this Online link on or before 21st August 2025 @ </w:t>
      </w:r>
      <w:hyperlink r:id="rId5" w:tgtFrame="_blank" w:history="1">
        <w:r w:rsidRPr="001E3008">
          <w:rPr>
            <w:rStyle w:val="Hyperlink"/>
          </w:rPr>
          <w:t>https://docs.google.com/forms/d/e/1FAIpQLSdJAcPB1vgPfVervXEoOxDxLP_4H_C-Dibd78DA8B7If8uxyQ/viewform?usp=sharing</w:t>
        </w:r>
      </w:hyperlink>
    </w:p>
    <w:p w14:paraId="74216211" w14:textId="77777777" w:rsidR="001E3008" w:rsidRPr="001E3008" w:rsidRDefault="001E3008" w:rsidP="001E3008">
      <w:r w:rsidRPr="001E3008">
        <w:br/>
      </w:r>
      <w:r w:rsidRPr="001E3008">
        <w:rPr>
          <w:lang w:val="en-US"/>
        </w:rPr>
        <w:t xml:space="preserve">-      If space is not confirmed (with payment) </w:t>
      </w:r>
      <w:r w:rsidRPr="001E3008">
        <w:rPr>
          <w:b/>
          <w:bCs/>
          <w:u w:val="single"/>
          <w:lang w:val="en-US"/>
        </w:rPr>
        <w:t>before 21st August, 2025</w:t>
      </w:r>
      <w:r w:rsidRPr="001E3008">
        <w:rPr>
          <w:lang w:val="en-US"/>
        </w:rPr>
        <w:t xml:space="preserve">, the space will be allotted to other interested companies by the fair organizer.  </w:t>
      </w:r>
      <w:r w:rsidRPr="001E3008">
        <w:br/>
      </w:r>
      <w:r w:rsidRPr="001E3008">
        <w:br/>
      </w:r>
      <w:r w:rsidRPr="001E3008">
        <w:rPr>
          <w:lang w:val="en-US"/>
        </w:rPr>
        <w:t xml:space="preserve">-      In case the </w:t>
      </w:r>
      <w:proofErr w:type="gramStart"/>
      <w:r w:rsidRPr="001E3008">
        <w:rPr>
          <w:lang w:val="en-US"/>
        </w:rPr>
        <w:t>Old</w:t>
      </w:r>
      <w:proofErr w:type="gramEnd"/>
      <w:r w:rsidRPr="001E3008">
        <w:rPr>
          <w:lang w:val="en-US"/>
        </w:rPr>
        <w:t xml:space="preserve"> exhibitors (those who have participated in the June, 2025 edition) don’t want the same space and would like to go for a new location or a bigger space, as informed by the fair organizer, they may not be able to guarantee that such companies will get a new location or the extra space they are requesting due to high demand for space.</w:t>
      </w:r>
      <w:r w:rsidRPr="001E3008">
        <w:br/>
      </w:r>
      <w:r w:rsidRPr="001E3008">
        <w:br/>
      </w:r>
      <w:r w:rsidRPr="001E3008">
        <w:rPr>
          <w:lang w:val="en-US"/>
        </w:rPr>
        <w:t xml:space="preserve"> </w:t>
      </w:r>
    </w:p>
    <w:p w14:paraId="3FBC0BEE" w14:textId="77777777" w:rsidR="001E3008" w:rsidRPr="001E3008" w:rsidRDefault="001E3008" w:rsidP="001E3008">
      <w:r w:rsidRPr="001E3008">
        <w:rPr>
          <w:b/>
          <w:bCs/>
          <w:u w:val="single"/>
        </w:rPr>
        <w:t xml:space="preserve"> </w:t>
      </w:r>
      <w:r w:rsidRPr="001E3008">
        <w:rPr>
          <w:b/>
          <w:u w:val="single"/>
          <w:lang w:val="en-US"/>
        </w:rPr>
        <w:t>For ‘New Exhibitors’</w:t>
      </w:r>
    </w:p>
    <w:p w14:paraId="2C2276B7" w14:textId="77777777" w:rsidR="001E3008" w:rsidRPr="001E3008" w:rsidRDefault="001E3008" w:rsidP="001E3008">
      <w:r w:rsidRPr="001E3008">
        <w:rPr>
          <w:lang w:val="en-US"/>
        </w:rPr>
        <w:t> </w:t>
      </w:r>
    </w:p>
    <w:p w14:paraId="4131085F" w14:textId="77777777" w:rsidR="001E3008" w:rsidRPr="001E3008" w:rsidRDefault="001E3008" w:rsidP="001E3008">
      <w:r w:rsidRPr="001E3008">
        <w:lastRenderedPageBreak/>
        <w:t xml:space="preserve">-      </w:t>
      </w:r>
      <w:r w:rsidRPr="001E3008">
        <w:rPr>
          <w:lang w:val="en-US"/>
        </w:rPr>
        <w:t>‘New Exhibitors’ have to compulsorily submit the Online application given @ </w:t>
      </w:r>
      <w:hyperlink r:id="rId6" w:tgtFrame="_blank" w:history="1">
        <w:r w:rsidRPr="001E3008">
          <w:rPr>
            <w:rStyle w:val="Hyperlink"/>
          </w:rPr>
          <w:t>https://exporivaschuh.it/en/request-of-exhibiting-area</w:t>
        </w:r>
      </w:hyperlink>
      <w:r w:rsidRPr="001E3008">
        <w:rPr>
          <w:b/>
          <w:bCs/>
          <w:lang w:val="en-US"/>
        </w:rPr>
        <w:t>  </w:t>
      </w:r>
      <w:r w:rsidRPr="001E3008">
        <w:rPr>
          <w:b/>
          <w:bCs/>
        </w:rPr>
        <w:t xml:space="preserve">on or before 15th September, 2025.   Full and final participation fee (new </w:t>
      </w:r>
      <w:proofErr w:type="spellStart"/>
      <w:r w:rsidRPr="001E3008">
        <w:rPr>
          <w:b/>
          <w:bCs/>
        </w:rPr>
        <w:t>exhibitros</w:t>
      </w:r>
      <w:proofErr w:type="spellEnd"/>
      <w:r w:rsidRPr="001E3008">
        <w:rPr>
          <w:b/>
          <w:bCs/>
        </w:rPr>
        <w:t xml:space="preserve">) may be remitted to CLE's bank account latest by 15th September, 2025.  </w:t>
      </w:r>
      <w:r w:rsidRPr="001E3008">
        <w:t xml:space="preserve">  Once the Online format is </w:t>
      </w:r>
      <w:proofErr w:type="gramStart"/>
      <w:r w:rsidRPr="001E3008">
        <w:t>submitted,  please</w:t>
      </w:r>
      <w:proofErr w:type="gramEnd"/>
      <w:r w:rsidRPr="001E3008">
        <w:t xml:space="preserve"> take a print out and send to CLE, for appropriate action at our end. </w:t>
      </w:r>
      <w:r w:rsidRPr="001E3008">
        <w:rPr>
          <w:lang w:val="en-US"/>
        </w:rPr>
        <w:t xml:space="preserve">   Submission of this format is a mandatory requirement for the </w:t>
      </w:r>
      <w:proofErr w:type="gramStart"/>
      <w:r w:rsidRPr="001E3008">
        <w:rPr>
          <w:lang w:val="en-US"/>
        </w:rPr>
        <w:t>New</w:t>
      </w:r>
      <w:proofErr w:type="gramEnd"/>
      <w:r w:rsidRPr="001E3008">
        <w:rPr>
          <w:lang w:val="en-US"/>
        </w:rPr>
        <w:t xml:space="preserve"> exhibitors. As informed by the fair organizer, in order to select the new exhibitors, they will check all the credentials of the company including products manufactured, price range, acceptability of the products etc.  Hence please give utmost care while submitting the Online applications.  </w:t>
      </w:r>
      <w:r w:rsidRPr="001E3008">
        <w:t xml:space="preserve"> </w:t>
      </w:r>
    </w:p>
    <w:p w14:paraId="111AFFB4" w14:textId="77777777" w:rsidR="001E3008" w:rsidRPr="001E3008" w:rsidRDefault="001E3008" w:rsidP="001E3008">
      <w:r w:rsidRPr="001E3008">
        <w:t xml:space="preserve">-   </w:t>
      </w:r>
      <w:r w:rsidRPr="001E3008">
        <w:rPr>
          <w:lang w:val="en-US"/>
        </w:rPr>
        <w:t>It is up to the organizing committee of the Garda Fair to accept or reject the participation requests of the New Exhibitors, considering their product/ company profile and above all availability of space.</w:t>
      </w:r>
    </w:p>
    <w:p w14:paraId="53D0520A" w14:textId="77777777" w:rsidR="001E3008" w:rsidRPr="001E3008" w:rsidRDefault="001E3008" w:rsidP="001E3008">
      <w:r w:rsidRPr="001E3008">
        <w:t xml:space="preserve">-      </w:t>
      </w:r>
      <w:r w:rsidRPr="001E3008">
        <w:rPr>
          <w:lang w:val="en-US"/>
        </w:rPr>
        <w:t>Once the stand allocation committee of the Garda Fair Organizers approves an application, they will send contract to CLE for space booking.</w:t>
      </w:r>
    </w:p>
    <w:p w14:paraId="79E82591" w14:textId="77777777" w:rsidR="001E3008" w:rsidRPr="001E3008" w:rsidRDefault="001E3008" w:rsidP="001E3008">
      <w:r w:rsidRPr="001E3008">
        <w:t xml:space="preserve">-      </w:t>
      </w:r>
      <w:r w:rsidRPr="001E3008">
        <w:rPr>
          <w:u w:val="single"/>
          <w:lang w:val="en-US"/>
        </w:rPr>
        <w:t xml:space="preserve">Minimum available space for the New Exhibitors would be 16 sq. </w:t>
      </w:r>
      <w:proofErr w:type="spellStart"/>
      <w:r w:rsidRPr="001E3008">
        <w:rPr>
          <w:u w:val="single"/>
          <w:lang w:val="en-US"/>
        </w:rPr>
        <w:t>mtrs</w:t>
      </w:r>
      <w:proofErr w:type="spellEnd"/>
      <w:r w:rsidRPr="001E3008">
        <w:rPr>
          <w:u w:val="single"/>
          <w:lang w:val="en-US"/>
        </w:rPr>
        <w:t>.</w:t>
      </w:r>
      <w:r w:rsidRPr="001E3008">
        <w:rPr>
          <w:lang w:val="en-US"/>
        </w:rPr>
        <w:t xml:space="preserve"> (only </w:t>
      </w:r>
      <w:proofErr w:type="gramStart"/>
      <w:r w:rsidRPr="001E3008">
        <w:rPr>
          <w:lang w:val="en-US"/>
        </w:rPr>
        <w:t>built up</w:t>
      </w:r>
      <w:proofErr w:type="gramEnd"/>
      <w:r w:rsidRPr="001E3008">
        <w:rPr>
          <w:lang w:val="en-US"/>
        </w:rPr>
        <w:t xml:space="preserve"> space, as </w:t>
      </w:r>
      <w:proofErr w:type="gramStart"/>
      <w:r w:rsidRPr="001E3008">
        <w:rPr>
          <w:lang w:val="en-US"/>
        </w:rPr>
        <w:t>per  booth</w:t>
      </w:r>
      <w:proofErr w:type="gramEnd"/>
      <w:r w:rsidRPr="001E3008">
        <w:rPr>
          <w:lang w:val="en-US"/>
        </w:rPr>
        <w:t xml:space="preserve"> package offered by the fair organizer).</w:t>
      </w:r>
    </w:p>
    <w:p w14:paraId="59F62702" w14:textId="77777777" w:rsidR="001E3008" w:rsidRPr="001E3008" w:rsidRDefault="001E3008" w:rsidP="001E3008">
      <w:r w:rsidRPr="001E3008">
        <w:rPr>
          <w:lang w:val="en-US"/>
        </w:rPr>
        <w:t> </w:t>
      </w:r>
    </w:p>
    <w:p w14:paraId="534350F7" w14:textId="77777777" w:rsidR="001E3008" w:rsidRPr="001E3008" w:rsidRDefault="001E3008" w:rsidP="001E3008">
      <w:r w:rsidRPr="001E3008">
        <w:rPr>
          <w:b/>
          <w:u w:val="single"/>
        </w:rPr>
        <w:t>Last date for remittance of payment to CLE:</w:t>
      </w:r>
    </w:p>
    <w:p w14:paraId="5885FA62" w14:textId="77777777" w:rsidR="001E3008" w:rsidRPr="001E3008" w:rsidRDefault="001E3008" w:rsidP="001E3008">
      <w:r w:rsidRPr="001E3008">
        <w:rPr>
          <w:b/>
        </w:rPr>
        <w:t>The fair organizer has given time till Thursday, the 21</w:t>
      </w:r>
      <w:r w:rsidRPr="001E3008">
        <w:rPr>
          <w:b/>
          <w:vertAlign w:val="superscript"/>
        </w:rPr>
        <w:t>st</w:t>
      </w:r>
      <w:r w:rsidRPr="001E3008">
        <w:rPr>
          <w:b/>
        </w:rPr>
        <w:t xml:space="preserve"> August, 2025, for confirming CLE’s final space requirement along with payment.  Hence participants (Old exhibitors, participated in the June, 2025 edition) are requested to please remit full and final payment to CLE’s bank account latest by Thursday, the 21st August, 2025. </w:t>
      </w:r>
    </w:p>
    <w:p w14:paraId="26E35599" w14:textId="77777777" w:rsidR="001E3008" w:rsidRPr="001E3008" w:rsidRDefault="001E3008" w:rsidP="001E3008">
      <w:r w:rsidRPr="001E3008">
        <w:t>As informed by the fair organizer, there will not be any relaxation on the due dates/deadlines, given above.  Hence members are requested to please submit the Online applications and remit the participation fee, as per due dates.</w:t>
      </w:r>
    </w:p>
    <w:p w14:paraId="7A5799CF" w14:textId="77777777" w:rsidR="001E3008" w:rsidRPr="001E3008" w:rsidRDefault="001E3008" w:rsidP="001E3008">
      <w:r w:rsidRPr="001E3008">
        <w:rPr>
          <w:b/>
          <w:bCs/>
          <w:u w:val="single"/>
          <w:lang w:val="en-US"/>
        </w:rPr>
        <w:t>Visa</w:t>
      </w:r>
      <w:r w:rsidRPr="001E3008">
        <w:rPr>
          <w:lang w:val="en-US"/>
        </w:rPr>
        <w:br/>
      </w:r>
      <w:r w:rsidRPr="001E3008">
        <w:rPr>
          <w:lang w:val="en-US"/>
        </w:rPr>
        <w:br/>
        <w:t xml:space="preserve">Members have to arrange Visa to Italy on their own.  However, CLE will arrange for the Invitation Letters from the Organizer (2 Invitation Letters per participating company will be issued without any additional charges).   For more than two letters, there will be charges of Euro 35 (Rs. 3500/- + GST per person), payable to the Fair Organizer.     </w:t>
      </w:r>
      <w:r w:rsidRPr="001E3008">
        <w:rPr>
          <w:b/>
          <w:u w:val="single"/>
          <w:lang w:val="en-US"/>
        </w:rPr>
        <w:t xml:space="preserve">With regard to </w:t>
      </w:r>
      <w:proofErr w:type="spellStart"/>
      <w:r w:rsidRPr="001E3008">
        <w:rPr>
          <w:b/>
          <w:u w:val="single"/>
          <w:lang w:val="en-US"/>
        </w:rPr>
        <w:t>issue</w:t>
      </w:r>
      <w:proofErr w:type="spellEnd"/>
      <w:r w:rsidRPr="001E3008">
        <w:rPr>
          <w:b/>
          <w:u w:val="single"/>
          <w:lang w:val="en-US"/>
        </w:rPr>
        <w:t xml:space="preserve"> of visa invitation letters, participants may note the </w:t>
      </w:r>
      <w:proofErr w:type="gramStart"/>
      <w:r w:rsidRPr="001E3008">
        <w:rPr>
          <w:b/>
          <w:u w:val="single"/>
          <w:lang w:val="en-US"/>
        </w:rPr>
        <w:t>following:-</w:t>
      </w:r>
      <w:proofErr w:type="gramEnd"/>
    </w:p>
    <w:p w14:paraId="0DB48221" w14:textId="77777777" w:rsidR="001E3008" w:rsidRPr="001E3008" w:rsidRDefault="001E3008" w:rsidP="001E3008">
      <w:pPr>
        <w:numPr>
          <w:ilvl w:val="0"/>
          <w:numId w:val="2"/>
        </w:numPr>
      </w:pPr>
      <w:r w:rsidRPr="001E3008">
        <w:rPr>
          <w:b/>
          <w:lang w:val="en-US"/>
        </w:rPr>
        <w:t xml:space="preserve">CLE/Fair Organizer will issue visa invitation letter to a </w:t>
      </w:r>
      <w:r w:rsidRPr="001E3008">
        <w:rPr>
          <w:b/>
          <w:u w:val="single"/>
          <w:lang w:val="en-US"/>
        </w:rPr>
        <w:t>maximum of 3 persons</w:t>
      </w:r>
      <w:r w:rsidRPr="001E3008">
        <w:rPr>
          <w:b/>
          <w:lang w:val="en-US"/>
        </w:rPr>
        <w:t xml:space="preserve"> per participating company.</w:t>
      </w:r>
    </w:p>
    <w:p w14:paraId="60F0DD11" w14:textId="77777777" w:rsidR="001E3008" w:rsidRPr="001E3008" w:rsidRDefault="001E3008" w:rsidP="001E3008">
      <w:pPr>
        <w:numPr>
          <w:ilvl w:val="0"/>
          <w:numId w:val="2"/>
        </w:numPr>
      </w:pPr>
      <w:r w:rsidRPr="001E3008">
        <w:rPr>
          <w:b/>
          <w:lang w:val="en-US"/>
        </w:rPr>
        <w:lastRenderedPageBreak/>
        <w:t>Representatives of the participating company (other than Directors/Partners/ Proprietor of the firm) has to submit copies of their salary certificate, appointment letter, PF No. etc.) to prove that the applicant is a regular employee of the company.</w:t>
      </w:r>
    </w:p>
    <w:p w14:paraId="135DAE0B" w14:textId="77777777" w:rsidR="001E3008" w:rsidRPr="001E3008" w:rsidRDefault="001E3008" w:rsidP="001E3008">
      <w:r w:rsidRPr="001E3008">
        <w:rPr>
          <w:lang w:val="en-US"/>
        </w:rPr>
        <w:t>Please note that non-issuance of Visa or any other reasons will not be considered as a valid reason for withdrawal subsequent to confirmation of participation. Hence, withdrawal from participation after confirmation will not be allowed and payment once deposited to CLE will not be refunded for whatever reasons, until and unless the fair is cancelled by the organizer.</w:t>
      </w:r>
    </w:p>
    <w:p w14:paraId="0BEA9FCF" w14:textId="77777777" w:rsidR="001E3008" w:rsidRPr="001E3008" w:rsidRDefault="001E3008" w:rsidP="001E3008">
      <w:r w:rsidRPr="001E3008">
        <w:rPr>
          <w:lang w:val="en-US"/>
        </w:rPr>
        <w:t xml:space="preserve">Keeping in view all the above, members (old exhibitors) those who are interested to participate in the 104th   edition of the Garda Fair, Italy, are requested to remit full and final participation fee (including the Subscription fees applicable for ‘old’ and ‘new’ exhibitors), to CLE’s bank account and inform us the UTR details </w:t>
      </w:r>
      <w:r w:rsidRPr="001E3008">
        <w:rPr>
          <w:b/>
          <w:u w:val="single"/>
          <w:lang w:val="en-US"/>
        </w:rPr>
        <w:t>on or before 21st August, 2025 (Thursday)</w:t>
      </w:r>
      <w:r w:rsidRPr="001E3008">
        <w:rPr>
          <w:b/>
          <w:lang w:val="en-US"/>
        </w:rPr>
        <w:t xml:space="preserve">.  </w:t>
      </w:r>
      <w:r w:rsidRPr="001E3008">
        <w:rPr>
          <w:b/>
          <w:bCs/>
          <w:lang w:val="en-US"/>
        </w:rPr>
        <w:t xml:space="preserve">GST @ 18% may be added on the total amount payable. </w:t>
      </w:r>
    </w:p>
    <w:p w14:paraId="43018A70" w14:textId="77777777" w:rsidR="001E3008" w:rsidRPr="001E3008" w:rsidRDefault="001E3008" w:rsidP="001E3008">
      <w:r w:rsidRPr="001E3008">
        <w:rPr>
          <w:b/>
          <w:bCs/>
          <w:lang w:val="en-US"/>
        </w:rPr>
        <w:t xml:space="preserve">Accordingly, applications (in the attached format) are invited from the interested members (both old and new </w:t>
      </w:r>
      <w:proofErr w:type="spellStart"/>
      <w:r w:rsidRPr="001E3008">
        <w:rPr>
          <w:b/>
          <w:bCs/>
          <w:lang w:val="en-US"/>
        </w:rPr>
        <w:t>exhibiotrs</w:t>
      </w:r>
      <w:proofErr w:type="spellEnd"/>
      <w:r w:rsidRPr="001E3008">
        <w:rPr>
          <w:b/>
          <w:bCs/>
          <w:lang w:val="en-US"/>
        </w:rPr>
        <w:t xml:space="preserve">) for participation in the 104th edition of the Garda Fair (Shoe Section), Italy.  Participants are requested to apply through the Online Portal  </w:t>
      </w:r>
      <w:hyperlink r:id="rId7" w:history="1">
        <w:r w:rsidRPr="001E3008">
          <w:rPr>
            <w:rStyle w:val="Hyperlink"/>
            <w:b/>
            <w:bCs/>
          </w:rPr>
          <w:t>https://clemarketaccess.com</w:t>
        </w:r>
      </w:hyperlink>
      <w:r w:rsidRPr="001E3008">
        <w:rPr>
          <w:b/>
          <w:bCs/>
          <w:lang w:val="en-US"/>
        </w:rPr>
        <w:t xml:space="preserve"> .   Participation fee may be remitted to CLE's bank account through the payment gateway in the Portal.  For any support for submitting the application/remitting payment, please write to  </w:t>
      </w:r>
      <w:hyperlink r:id="rId8" w:history="1">
        <w:r w:rsidRPr="001E3008">
          <w:rPr>
            <w:rStyle w:val="Hyperlink"/>
            <w:b/>
            <w:bCs/>
          </w:rPr>
          <w:t>support@clemarketaccess.com</w:t>
        </w:r>
      </w:hyperlink>
      <w:r w:rsidRPr="001E3008">
        <w:rPr>
          <w:b/>
          <w:bCs/>
          <w:lang w:val="en-US"/>
        </w:rPr>
        <w:t xml:space="preserve"> ; </w:t>
      </w:r>
      <w:hyperlink r:id="rId9" w:history="1">
        <w:r w:rsidRPr="001E3008">
          <w:rPr>
            <w:rStyle w:val="Hyperlink"/>
            <w:b/>
            <w:bCs/>
          </w:rPr>
          <w:t>epo-imdfairs2@cleindia.com</w:t>
        </w:r>
      </w:hyperlink>
      <w:r w:rsidRPr="001E3008">
        <w:rPr>
          <w:b/>
          <w:bCs/>
          <w:lang w:val="en-US"/>
        </w:rPr>
        <w:t xml:space="preserve"> ; </w:t>
      </w:r>
      <w:hyperlink r:id="rId10" w:history="1">
        <w:r w:rsidRPr="001E3008">
          <w:rPr>
            <w:rStyle w:val="Hyperlink"/>
            <w:b/>
            <w:bCs/>
          </w:rPr>
          <w:t>epo-imdfairs1@cleindia.com</w:t>
        </w:r>
      </w:hyperlink>
      <w:r w:rsidRPr="001E3008">
        <w:rPr>
          <w:b/>
          <w:bCs/>
          <w:lang w:val="en-US"/>
        </w:rPr>
        <w:t xml:space="preserve"> </w:t>
      </w:r>
    </w:p>
    <w:p w14:paraId="2D28B40B" w14:textId="77777777" w:rsidR="001E3008" w:rsidRPr="001E3008" w:rsidRDefault="001E3008" w:rsidP="001E3008">
      <w:r w:rsidRPr="001E3008">
        <w:rPr>
          <w:bCs/>
          <w:lang w:val="en-US"/>
        </w:rPr>
        <w:t xml:space="preserve">The attached application form, duly filled in, may be sent to CLE while confirming your participation. </w:t>
      </w:r>
    </w:p>
    <w:p w14:paraId="0D8FDD2B" w14:textId="77777777" w:rsidR="001E3008" w:rsidRPr="001E3008" w:rsidRDefault="001E3008" w:rsidP="001E3008">
      <w:r w:rsidRPr="001E3008">
        <w:rPr>
          <w:b/>
          <w:bCs/>
          <w:lang w:val="en-US"/>
        </w:rPr>
        <w:t>Circular for participation of members in the Bags Section of the Garda Fair will be issued in due course.  </w:t>
      </w:r>
    </w:p>
    <w:p w14:paraId="632485EC" w14:textId="77777777" w:rsidR="001E3008" w:rsidRPr="001E3008" w:rsidRDefault="001E3008" w:rsidP="001E3008">
      <w:r w:rsidRPr="001E3008">
        <w:rPr>
          <w:lang w:val="en-US"/>
        </w:rPr>
        <w:t>Best regards,</w:t>
      </w:r>
    </w:p>
    <w:p w14:paraId="0B329DA2" w14:textId="77777777" w:rsidR="001E3008" w:rsidRPr="001E3008" w:rsidRDefault="001E3008" w:rsidP="001E3008">
      <w:r w:rsidRPr="001E3008">
        <w:rPr>
          <w:lang w:val="en-US"/>
        </w:rPr>
        <w:t>R. Selvam, IAS</w:t>
      </w:r>
      <w:r w:rsidRPr="001E3008">
        <w:rPr>
          <w:lang w:val="en-US"/>
        </w:rPr>
        <w:br/>
        <w:t>Executive Director</w:t>
      </w:r>
      <w:r w:rsidRPr="001E3008">
        <w:rPr>
          <w:lang w:val="en-US"/>
        </w:rPr>
        <w:br/>
        <w:t>Council for Leather Exports</w:t>
      </w:r>
    </w:p>
    <w:p w14:paraId="628EAC5A" w14:textId="77777777" w:rsidR="00C649B3" w:rsidRDefault="00C649B3"/>
    <w:sectPr w:rsidR="00C64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6ED"/>
    <w:multiLevelType w:val="multilevel"/>
    <w:tmpl w:val="34C6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43096C"/>
    <w:multiLevelType w:val="multilevel"/>
    <w:tmpl w:val="66FA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8368568">
    <w:abstractNumId w:val="0"/>
  </w:num>
  <w:num w:numId="2" w16cid:durableId="2044087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08"/>
    <w:rsid w:val="001E3008"/>
    <w:rsid w:val="002941D2"/>
    <w:rsid w:val="00B55490"/>
    <w:rsid w:val="00C649B3"/>
    <w:rsid w:val="00E451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B0B3E"/>
  <w15:chartTrackingRefBased/>
  <w15:docId w15:val="{9A0FCF6A-F0C5-4654-BAD3-BA809E86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008"/>
    <w:rPr>
      <w:rFonts w:eastAsiaTheme="majorEastAsia" w:cstheme="majorBidi"/>
      <w:color w:val="272727" w:themeColor="text1" w:themeTint="D8"/>
    </w:rPr>
  </w:style>
  <w:style w:type="paragraph" w:styleId="Title">
    <w:name w:val="Title"/>
    <w:basedOn w:val="Normal"/>
    <w:next w:val="Normal"/>
    <w:link w:val="TitleChar"/>
    <w:uiPriority w:val="10"/>
    <w:qFormat/>
    <w:rsid w:val="001E3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008"/>
    <w:pPr>
      <w:spacing w:before="160"/>
      <w:jc w:val="center"/>
    </w:pPr>
    <w:rPr>
      <w:i/>
      <w:iCs/>
      <w:color w:val="404040" w:themeColor="text1" w:themeTint="BF"/>
    </w:rPr>
  </w:style>
  <w:style w:type="character" w:customStyle="1" w:styleId="QuoteChar">
    <w:name w:val="Quote Char"/>
    <w:basedOn w:val="DefaultParagraphFont"/>
    <w:link w:val="Quote"/>
    <w:uiPriority w:val="29"/>
    <w:rsid w:val="001E3008"/>
    <w:rPr>
      <w:i/>
      <w:iCs/>
      <w:color w:val="404040" w:themeColor="text1" w:themeTint="BF"/>
    </w:rPr>
  </w:style>
  <w:style w:type="paragraph" w:styleId="ListParagraph">
    <w:name w:val="List Paragraph"/>
    <w:basedOn w:val="Normal"/>
    <w:uiPriority w:val="34"/>
    <w:qFormat/>
    <w:rsid w:val="001E3008"/>
    <w:pPr>
      <w:ind w:left="720"/>
      <w:contextualSpacing/>
    </w:pPr>
  </w:style>
  <w:style w:type="character" w:styleId="IntenseEmphasis">
    <w:name w:val="Intense Emphasis"/>
    <w:basedOn w:val="DefaultParagraphFont"/>
    <w:uiPriority w:val="21"/>
    <w:qFormat/>
    <w:rsid w:val="001E3008"/>
    <w:rPr>
      <w:i/>
      <w:iCs/>
      <w:color w:val="0F4761" w:themeColor="accent1" w:themeShade="BF"/>
    </w:rPr>
  </w:style>
  <w:style w:type="paragraph" w:styleId="IntenseQuote">
    <w:name w:val="Intense Quote"/>
    <w:basedOn w:val="Normal"/>
    <w:next w:val="Normal"/>
    <w:link w:val="IntenseQuoteChar"/>
    <w:uiPriority w:val="30"/>
    <w:qFormat/>
    <w:rsid w:val="001E3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008"/>
    <w:rPr>
      <w:i/>
      <w:iCs/>
      <w:color w:val="0F4761" w:themeColor="accent1" w:themeShade="BF"/>
    </w:rPr>
  </w:style>
  <w:style w:type="character" w:styleId="IntenseReference">
    <w:name w:val="Intense Reference"/>
    <w:basedOn w:val="DefaultParagraphFont"/>
    <w:uiPriority w:val="32"/>
    <w:qFormat/>
    <w:rsid w:val="001E3008"/>
    <w:rPr>
      <w:b/>
      <w:bCs/>
      <w:smallCaps/>
      <w:color w:val="0F4761" w:themeColor="accent1" w:themeShade="BF"/>
      <w:spacing w:val="5"/>
    </w:rPr>
  </w:style>
  <w:style w:type="character" w:styleId="Hyperlink">
    <w:name w:val="Hyperlink"/>
    <w:basedOn w:val="DefaultParagraphFont"/>
    <w:uiPriority w:val="99"/>
    <w:unhideWhenUsed/>
    <w:rsid w:val="001E3008"/>
    <w:rPr>
      <w:color w:val="467886" w:themeColor="hyperlink"/>
      <w:u w:val="single"/>
    </w:rPr>
  </w:style>
  <w:style w:type="character" w:styleId="UnresolvedMention">
    <w:name w:val="Unresolved Mention"/>
    <w:basedOn w:val="DefaultParagraphFont"/>
    <w:uiPriority w:val="99"/>
    <w:semiHidden/>
    <w:unhideWhenUsed/>
    <w:rsid w:val="001E3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0408">
      <w:bodyDiv w:val="1"/>
      <w:marLeft w:val="0"/>
      <w:marRight w:val="0"/>
      <w:marTop w:val="0"/>
      <w:marBottom w:val="0"/>
      <w:divBdr>
        <w:top w:val="none" w:sz="0" w:space="0" w:color="auto"/>
        <w:left w:val="none" w:sz="0" w:space="0" w:color="auto"/>
        <w:bottom w:val="none" w:sz="0" w:space="0" w:color="auto"/>
        <w:right w:val="none" w:sz="0" w:space="0" w:color="auto"/>
      </w:divBdr>
      <w:divsChild>
        <w:div w:id="530847751">
          <w:marLeft w:val="0"/>
          <w:marRight w:val="0"/>
          <w:marTop w:val="0"/>
          <w:marBottom w:val="0"/>
          <w:divBdr>
            <w:top w:val="none" w:sz="0" w:space="0" w:color="auto"/>
            <w:left w:val="none" w:sz="0" w:space="0" w:color="auto"/>
            <w:bottom w:val="none" w:sz="0" w:space="0" w:color="auto"/>
            <w:right w:val="none" w:sz="0" w:space="0" w:color="auto"/>
          </w:divBdr>
        </w:div>
        <w:div w:id="701322560">
          <w:marLeft w:val="0"/>
          <w:marRight w:val="0"/>
          <w:marTop w:val="0"/>
          <w:marBottom w:val="0"/>
          <w:divBdr>
            <w:top w:val="none" w:sz="0" w:space="0" w:color="auto"/>
            <w:left w:val="none" w:sz="0" w:space="0" w:color="auto"/>
            <w:bottom w:val="none" w:sz="0" w:space="0" w:color="auto"/>
            <w:right w:val="none" w:sz="0" w:space="0" w:color="auto"/>
          </w:divBdr>
        </w:div>
      </w:divsChild>
    </w:div>
    <w:div w:id="1542130755">
      <w:bodyDiv w:val="1"/>
      <w:marLeft w:val="0"/>
      <w:marRight w:val="0"/>
      <w:marTop w:val="0"/>
      <w:marBottom w:val="0"/>
      <w:divBdr>
        <w:top w:val="none" w:sz="0" w:space="0" w:color="auto"/>
        <w:left w:val="none" w:sz="0" w:space="0" w:color="auto"/>
        <w:bottom w:val="none" w:sz="0" w:space="0" w:color="auto"/>
        <w:right w:val="none" w:sz="0" w:space="0" w:color="auto"/>
      </w:divBdr>
      <w:divsChild>
        <w:div w:id="1021660429">
          <w:marLeft w:val="0"/>
          <w:marRight w:val="0"/>
          <w:marTop w:val="0"/>
          <w:marBottom w:val="0"/>
          <w:divBdr>
            <w:top w:val="none" w:sz="0" w:space="0" w:color="auto"/>
            <w:left w:val="none" w:sz="0" w:space="0" w:color="auto"/>
            <w:bottom w:val="none" w:sz="0" w:space="0" w:color="auto"/>
            <w:right w:val="none" w:sz="0" w:space="0" w:color="auto"/>
          </w:divBdr>
        </w:div>
        <w:div w:id="1482967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clemarketaccess.com" TargetMode="External"/><Relationship Id="rId3" Type="http://schemas.openxmlformats.org/officeDocument/2006/relationships/settings" Target="settings.xml"/><Relationship Id="rId7" Type="http://schemas.openxmlformats.org/officeDocument/2006/relationships/hyperlink" Target="https://mail.mgovcloud.in/zm/reUrlCheck.do?url=https%3A%2F%2Fclemarketaccess.com&amp;uvd=080112c60156c978fafe6c450fd4ef84c700004d83eaa451c0ff4fff69f573d4351218ac5fbf7043641e7559966c1a943d054422ae6c6f67184f4b58c8d101a10296407b7e5b7b8904176f1cd8cd02a9c840f20c99f853d74e47f4b53c151c1292c36a36dcbf0a11cb9300d339fd015c149d41b229c723063f3a2d0c05d5867f983f9ac2a06cf85233ab5f746061b2841eb8543d1067420831845545085e185da003ca13176bf828a1af7f5e28e36515800549cd66170446d9f545cafd3f354829c1c257122071aa53e55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mgovcloud.in/zm/reUrlCheck.do?url=https%3A%2F%2Fexporivaschuh.it%2Fen%2Frequest-of-exhibiting-area&amp;uvd=080112e10190b90899b19c5a3a03a59d800000229d94ffd202bc4d48810cfb462c0594ea1111d934dce250a15fd917ebb41934d15a864e40f65e3ef3fe84077b7c9507e521a60daa65f88b22a36c1f5a98bc0427aa12f8d6bc0e24b469aa6546eb0088be26cc710630696cee1c9d43098e00e7c9fbdcdb1f0928ace76ddafdfd1e274cc54cf4bb91eca9ccac3daf048d7a15a469df1048a024c7916b7ea599a93e3f73363aa027a1cd2b1ffc6b85394da84706ecaab65985ebeaced9bcdac84baf21edd25a0a1584ba4edce83f97ad102ba580fada9824e0377084b72ab605f9d9b25e2ec209" TargetMode="External"/><Relationship Id="rId11" Type="http://schemas.openxmlformats.org/officeDocument/2006/relationships/fontTable" Target="fontTable.xml"/><Relationship Id="rId5" Type="http://schemas.openxmlformats.org/officeDocument/2006/relationships/hyperlink" Target="https://mail.mgovcloud.in/zm/reUrlCheck.do?url=https%3A%2F%2Fdocs.google.com%2Fforms%2Fd%2Fe%2F1FAIpQLSdJAcPB1vgPfVervXEoOxDxLP_4H_C-Dibd78DA8B7If8uxyQ%2Fviewform%3Fusp%3Dsharing&amp;uvd=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" TargetMode="External"/><Relationship Id="rId10" Type="http://schemas.openxmlformats.org/officeDocument/2006/relationships/hyperlink" Target="mailto:epo-imdfairs2@cleindia.com" TargetMode="External"/><Relationship Id="rId4" Type="http://schemas.openxmlformats.org/officeDocument/2006/relationships/webSettings" Target="webSettings.xml"/><Relationship Id="rId9" Type="http://schemas.openxmlformats.org/officeDocument/2006/relationships/hyperlink" Target="mailto:epo-imdfairs2@cle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1451</Words>
  <Characters>8271</Characters>
  <Application>Microsoft Office Word</Application>
  <DocSecurity>0</DocSecurity>
  <Lines>68</Lines>
  <Paragraphs>19</Paragraphs>
  <ScaleCrop>false</ScaleCrop>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epo-imdfairs1@cleindia.com</dc:creator>
  <cp:keywords/>
  <dc:description/>
  <cp:lastModifiedBy>epo-imdfairs1@cleindia.com</cp:lastModifiedBy>
  <cp:revision>1</cp:revision>
  <dcterms:created xsi:type="dcterms:W3CDTF">2025-08-01T12:33:00Z</dcterms:created>
  <dcterms:modified xsi:type="dcterms:W3CDTF">2025-08-01T12:34:00Z</dcterms:modified>
</cp:coreProperties>
</file>